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033" w:rsidRDefault="007F1033" w:rsidP="000D20BF">
      <w:pPr>
        <w:shd w:val="clear" w:color="auto" w:fill="FFFFFF"/>
        <w:jc w:val="center"/>
        <w:rPr>
          <w:sz w:val="28"/>
          <w:szCs w:val="28"/>
        </w:rPr>
      </w:pPr>
      <w:r>
        <w:rPr>
          <w:spacing w:val="-13"/>
          <w:sz w:val="28"/>
          <w:szCs w:val="28"/>
        </w:rPr>
        <w:t>Муниципальное бюджетное общеобразовательное учреждение</w:t>
      </w:r>
    </w:p>
    <w:p w:rsidR="009271B2" w:rsidRDefault="007F1033" w:rsidP="000D20BF">
      <w:pPr>
        <w:shd w:val="clear" w:color="auto" w:fill="FFFFFF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средняя общеобразовательная школа №2</w:t>
      </w:r>
      <w:r w:rsidR="009271B2">
        <w:rPr>
          <w:spacing w:val="-12"/>
          <w:sz w:val="28"/>
          <w:szCs w:val="28"/>
        </w:rPr>
        <w:t xml:space="preserve"> имени Леонида Николаевича Плаксина</w:t>
      </w:r>
    </w:p>
    <w:p w:rsidR="007F1033" w:rsidRPr="0037177D" w:rsidRDefault="007F1033" w:rsidP="0037177D">
      <w:pPr>
        <w:shd w:val="clear" w:color="auto" w:fill="FFFFFF"/>
        <w:jc w:val="center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 поселка Мостовского</w:t>
      </w:r>
      <w:r w:rsidR="0037177D">
        <w:rPr>
          <w:spacing w:val="-12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муниципального образования Мостовский район</w:t>
      </w:r>
    </w:p>
    <w:p w:rsidR="007F1033" w:rsidRDefault="007F1033" w:rsidP="000D20BF">
      <w:pPr>
        <w:shd w:val="clear" w:color="auto" w:fill="FFFFFF"/>
        <w:spacing w:line="365" w:lineRule="exact"/>
        <w:ind w:left="14"/>
        <w:jc w:val="center"/>
        <w:rPr>
          <w:spacing w:val="-10"/>
          <w:sz w:val="28"/>
          <w:szCs w:val="28"/>
        </w:rPr>
      </w:pPr>
    </w:p>
    <w:p w:rsidR="007F1033" w:rsidRDefault="007F1033" w:rsidP="000D20BF">
      <w:pPr>
        <w:shd w:val="clear" w:color="auto" w:fill="FFFFFF"/>
        <w:spacing w:line="365" w:lineRule="exact"/>
        <w:ind w:left="14"/>
        <w:jc w:val="center"/>
        <w:rPr>
          <w:spacing w:val="-10"/>
          <w:sz w:val="28"/>
          <w:szCs w:val="28"/>
        </w:rPr>
      </w:pPr>
    </w:p>
    <w:p w:rsidR="007F1033" w:rsidRDefault="007F1033" w:rsidP="000D20BF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УТВЕРЖДЕНО</w:t>
      </w:r>
    </w:p>
    <w:p w:rsidR="007F1033" w:rsidRDefault="007F1033" w:rsidP="000D20BF">
      <w:pPr>
        <w:shd w:val="clear" w:color="auto" w:fill="FFFFFF"/>
        <w:jc w:val="center"/>
        <w:rPr>
          <w:spacing w:val="-13"/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                                                 р</w:t>
      </w:r>
      <w:r>
        <w:rPr>
          <w:spacing w:val="-13"/>
          <w:sz w:val="26"/>
          <w:szCs w:val="26"/>
        </w:rPr>
        <w:t xml:space="preserve">ешением педагогического совета </w:t>
      </w:r>
    </w:p>
    <w:p w:rsidR="007F1033" w:rsidRDefault="007F1033" w:rsidP="000D20BF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от </w:t>
      </w:r>
      <w:r w:rsidR="009271B2">
        <w:rPr>
          <w:sz w:val="26"/>
          <w:szCs w:val="26"/>
        </w:rPr>
        <w:t>«</w:t>
      </w:r>
      <w:r w:rsidR="0037177D">
        <w:rPr>
          <w:sz w:val="26"/>
          <w:szCs w:val="26"/>
        </w:rPr>
        <w:t>30</w:t>
      </w:r>
      <w:r w:rsidR="009271B2">
        <w:rPr>
          <w:sz w:val="26"/>
          <w:szCs w:val="26"/>
        </w:rPr>
        <w:t xml:space="preserve"> </w:t>
      </w:r>
      <w:r w:rsidRPr="009271B2">
        <w:rPr>
          <w:sz w:val="26"/>
          <w:szCs w:val="26"/>
        </w:rPr>
        <w:t>» августа 201</w:t>
      </w:r>
      <w:r w:rsidR="009271B2">
        <w:rPr>
          <w:sz w:val="26"/>
          <w:szCs w:val="26"/>
        </w:rPr>
        <w:t>9</w:t>
      </w:r>
      <w:r w:rsidRPr="009271B2">
        <w:rPr>
          <w:sz w:val="26"/>
          <w:szCs w:val="26"/>
        </w:rPr>
        <w:t>года</w:t>
      </w:r>
      <w:r>
        <w:rPr>
          <w:sz w:val="26"/>
          <w:szCs w:val="26"/>
        </w:rPr>
        <w:t xml:space="preserve"> </w:t>
      </w:r>
      <w:r>
        <w:rPr>
          <w:spacing w:val="-13"/>
          <w:sz w:val="26"/>
          <w:szCs w:val="26"/>
        </w:rPr>
        <w:t>протокол №</w:t>
      </w:r>
      <w:r>
        <w:rPr>
          <w:spacing w:val="-13"/>
          <w:sz w:val="26"/>
          <w:szCs w:val="26"/>
          <w:u w:val="single"/>
        </w:rPr>
        <w:t>1</w:t>
      </w:r>
    </w:p>
    <w:p w:rsidR="007F1033" w:rsidRDefault="009271B2" w:rsidP="000D20BF">
      <w:pPr>
        <w:shd w:val="clear" w:color="auto" w:fill="FFFFFF"/>
        <w:jc w:val="center"/>
      </w:pPr>
      <w:r>
        <w:rPr>
          <w:spacing w:val="-10"/>
          <w:sz w:val="26"/>
          <w:szCs w:val="26"/>
        </w:rPr>
        <w:t xml:space="preserve">                                                                                        </w:t>
      </w:r>
      <w:r w:rsidR="007F1033">
        <w:rPr>
          <w:spacing w:val="-10"/>
          <w:sz w:val="26"/>
          <w:szCs w:val="26"/>
        </w:rPr>
        <w:t>Председатель</w:t>
      </w:r>
      <w:r>
        <w:rPr>
          <w:spacing w:val="-10"/>
          <w:sz w:val="26"/>
          <w:szCs w:val="26"/>
        </w:rPr>
        <w:t xml:space="preserve">                   </w:t>
      </w:r>
      <w:proofErr w:type="spellStart"/>
      <w:r w:rsidR="007F1033">
        <w:rPr>
          <w:spacing w:val="-13"/>
          <w:sz w:val="26"/>
          <w:szCs w:val="26"/>
        </w:rPr>
        <w:t>Самойленко</w:t>
      </w:r>
      <w:proofErr w:type="spellEnd"/>
      <w:r w:rsidR="007F1033">
        <w:rPr>
          <w:spacing w:val="-13"/>
          <w:sz w:val="26"/>
          <w:szCs w:val="26"/>
        </w:rPr>
        <w:t xml:space="preserve"> М.А.</w:t>
      </w:r>
    </w:p>
    <w:p w:rsidR="007F1033" w:rsidRDefault="007F1033" w:rsidP="000D20BF">
      <w:pPr>
        <w:shd w:val="clear" w:color="auto" w:fill="FFFFFF"/>
        <w:jc w:val="center"/>
        <w:rPr>
          <w:spacing w:val="-13"/>
          <w:sz w:val="26"/>
          <w:szCs w:val="26"/>
        </w:rPr>
      </w:pPr>
    </w:p>
    <w:p w:rsidR="007F1033" w:rsidRDefault="007F1033" w:rsidP="000D20BF">
      <w:pPr>
        <w:shd w:val="clear" w:color="auto" w:fill="FFFFFF"/>
        <w:jc w:val="center"/>
        <w:rPr>
          <w:spacing w:val="-13"/>
          <w:sz w:val="26"/>
          <w:szCs w:val="26"/>
        </w:rPr>
      </w:pPr>
    </w:p>
    <w:p w:rsidR="007F1033" w:rsidRPr="005770E4" w:rsidRDefault="007F1033" w:rsidP="000D20BF">
      <w:pPr>
        <w:shd w:val="clear" w:color="auto" w:fill="FFFFFF"/>
        <w:rPr>
          <w:color w:val="000000"/>
        </w:rPr>
      </w:pPr>
    </w:p>
    <w:p w:rsidR="007F1033" w:rsidRPr="005770E4" w:rsidRDefault="007F1033" w:rsidP="000D20BF">
      <w:pPr>
        <w:shd w:val="clear" w:color="auto" w:fill="FFFFFF"/>
        <w:jc w:val="center"/>
        <w:rPr>
          <w:color w:val="000000"/>
        </w:rPr>
      </w:pPr>
    </w:p>
    <w:p w:rsidR="007F1033" w:rsidRPr="005770E4" w:rsidRDefault="007F1033" w:rsidP="000D20BF">
      <w:pPr>
        <w:keepNext/>
        <w:snapToGrid w:val="0"/>
        <w:spacing w:line="180" w:lineRule="atLeast"/>
        <w:jc w:val="center"/>
        <w:outlineLvl w:val="2"/>
        <w:rPr>
          <w:b/>
        </w:rPr>
      </w:pPr>
    </w:p>
    <w:p w:rsidR="007F1033" w:rsidRPr="00634AC4" w:rsidRDefault="007F1033" w:rsidP="000D20BF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  <w:r w:rsidRPr="00634AC4">
        <w:rPr>
          <w:b/>
          <w:sz w:val="28"/>
          <w:szCs w:val="28"/>
        </w:rPr>
        <w:t>РАБОЧАЯ  ПРОГРАММА</w:t>
      </w:r>
    </w:p>
    <w:p w:rsidR="007F1033" w:rsidRPr="00634AC4" w:rsidRDefault="007F1033" w:rsidP="000D20BF">
      <w:pPr>
        <w:rPr>
          <w:sz w:val="28"/>
          <w:szCs w:val="28"/>
        </w:rPr>
      </w:pPr>
    </w:p>
    <w:p w:rsidR="007F1033" w:rsidRPr="00634AC4" w:rsidRDefault="007F1033" w:rsidP="000D20BF">
      <w:pPr>
        <w:rPr>
          <w:sz w:val="28"/>
          <w:szCs w:val="28"/>
        </w:rPr>
      </w:pPr>
    </w:p>
    <w:p w:rsidR="007F1033" w:rsidRPr="00634AC4" w:rsidRDefault="007F1033" w:rsidP="000D20BF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   практикуму «</w:t>
      </w:r>
      <w:r>
        <w:rPr>
          <w:b/>
          <w:bCs/>
          <w:color w:val="000000"/>
          <w:sz w:val="28"/>
          <w:szCs w:val="28"/>
          <w:u w:val="single"/>
        </w:rPr>
        <w:t>Занимательная физиология. Растения</w:t>
      </w:r>
      <w:r>
        <w:rPr>
          <w:bCs/>
          <w:color w:val="000000"/>
          <w:sz w:val="28"/>
          <w:szCs w:val="28"/>
        </w:rPr>
        <w:t>»</w:t>
      </w:r>
    </w:p>
    <w:p w:rsidR="007F1033" w:rsidRPr="00634AC4" w:rsidRDefault="007F1033" w:rsidP="000D20BF">
      <w:pPr>
        <w:shd w:val="clear" w:color="auto" w:fill="FFFFFF"/>
        <w:rPr>
          <w:sz w:val="28"/>
          <w:szCs w:val="28"/>
        </w:rPr>
      </w:pPr>
    </w:p>
    <w:p w:rsidR="007F1033" w:rsidRPr="00634AC4" w:rsidRDefault="007F1033" w:rsidP="000D20BF">
      <w:pPr>
        <w:rPr>
          <w:sz w:val="28"/>
          <w:szCs w:val="28"/>
        </w:rPr>
      </w:pPr>
      <w:r w:rsidRPr="00634AC4">
        <w:rPr>
          <w:sz w:val="28"/>
          <w:szCs w:val="28"/>
        </w:rPr>
        <w:t>Уровень образования (класс</w:t>
      </w:r>
      <w:r>
        <w:rPr>
          <w:sz w:val="28"/>
          <w:szCs w:val="28"/>
        </w:rPr>
        <w:t>) основное общее образование   6</w:t>
      </w:r>
      <w:r w:rsidRPr="00634AC4">
        <w:rPr>
          <w:sz w:val="28"/>
          <w:szCs w:val="28"/>
        </w:rPr>
        <w:t xml:space="preserve">  класс</w:t>
      </w:r>
    </w:p>
    <w:p w:rsidR="007F1033" w:rsidRPr="00634AC4" w:rsidRDefault="007F1033" w:rsidP="000D20BF">
      <w:pPr>
        <w:rPr>
          <w:sz w:val="28"/>
          <w:szCs w:val="28"/>
        </w:rPr>
      </w:pPr>
    </w:p>
    <w:p w:rsidR="007F1033" w:rsidRPr="00634AC4" w:rsidRDefault="007F1033" w:rsidP="000D20BF">
      <w:pPr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Количество часов  34</w:t>
      </w:r>
    </w:p>
    <w:p w:rsidR="007F1033" w:rsidRPr="00634AC4" w:rsidRDefault="007F1033" w:rsidP="000D20BF">
      <w:pPr>
        <w:rPr>
          <w:sz w:val="28"/>
          <w:szCs w:val="28"/>
        </w:rPr>
      </w:pPr>
    </w:p>
    <w:p w:rsidR="007F1033" w:rsidRPr="00634AC4" w:rsidRDefault="007F1033" w:rsidP="000D20BF">
      <w:pPr>
        <w:shd w:val="clear" w:color="auto" w:fill="FFFFFF"/>
        <w:rPr>
          <w:color w:val="000000"/>
          <w:sz w:val="28"/>
          <w:szCs w:val="28"/>
          <w:u w:val="single"/>
        </w:rPr>
      </w:pPr>
      <w:r w:rsidRPr="00634AC4">
        <w:rPr>
          <w:color w:val="000000"/>
          <w:sz w:val="28"/>
          <w:szCs w:val="28"/>
        </w:rPr>
        <w:t xml:space="preserve">Учитель    </w:t>
      </w:r>
      <w:r>
        <w:rPr>
          <w:color w:val="000000"/>
          <w:sz w:val="28"/>
          <w:szCs w:val="28"/>
          <w:u w:val="single"/>
        </w:rPr>
        <w:t>Краевая Галина Николаевна</w:t>
      </w:r>
    </w:p>
    <w:p w:rsidR="007F1033" w:rsidRDefault="007F1033" w:rsidP="000D20BF">
      <w:pPr>
        <w:spacing w:line="270" w:lineRule="atLeast"/>
        <w:jc w:val="center"/>
        <w:rPr>
          <w:b/>
          <w:bCs/>
          <w:color w:val="000000"/>
        </w:rPr>
      </w:pPr>
    </w:p>
    <w:p w:rsidR="007F1033" w:rsidRDefault="007F1033" w:rsidP="000D20BF">
      <w:pPr>
        <w:spacing w:line="270" w:lineRule="atLeast"/>
        <w:jc w:val="center"/>
        <w:rPr>
          <w:b/>
          <w:bCs/>
          <w:color w:val="000000"/>
        </w:rPr>
      </w:pPr>
    </w:p>
    <w:p w:rsidR="007F1033" w:rsidRPr="005770E4" w:rsidRDefault="007F1033" w:rsidP="000D20BF">
      <w:pPr>
        <w:spacing w:line="270" w:lineRule="atLeast"/>
        <w:rPr>
          <w:b/>
          <w:bCs/>
          <w:color w:val="000000"/>
        </w:rPr>
      </w:pPr>
    </w:p>
    <w:p w:rsidR="007F1033" w:rsidRPr="006B667A" w:rsidRDefault="007F1033" w:rsidP="006B667A">
      <w:pPr>
        <w:pStyle w:val="7"/>
        <w:jc w:val="both"/>
        <w:rPr>
          <w:rFonts w:ascii="Times New Roman" w:hAnsi="Times New Roman"/>
          <w:i w:val="0"/>
          <w:sz w:val="28"/>
          <w:szCs w:val="28"/>
        </w:rPr>
      </w:pPr>
      <w:r w:rsidRPr="006B667A">
        <w:rPr>
          <w:rFonts w:ascii="Times New Roman" w:hAnsi="Times New Roman"/>
          <w:i w:val="0"/>
          <w:sz w:val="28"/>
          <w:szCs w:val="28"/>
        </w:rPr>
        <w:t xml:space="preserve">Программа разработана </w:t>
      </w:r>
      <w:r w:rsidR="008C6C94">
        <w:rPr>
          <w:rFonts w:ascii="Times New Roman" w:hAnsi="Times New Roman"/>
          <w:i w:val="0"/>
          <w:sz w:val="28"/>
          <w:szCs w:val="28"/>
        </w:rPr>
        <w:t>в соответствии Ф</w:t>
      </w:r>
      <w:r w:rsidR="00A126E4">
        <w:rPr>
          <w:rFonts w:ascii="Times New Roman" w:hAnsi="Times New Roman"/>
          <w:i w:val="0"/>
          <w:sz w:val="28"/>
          <w:szCs w:val="28"/>
        </w:rPr>
        <w:t xml:space="preserve">ГОС ООО и </w:t>
      </w:r>
      <w:r w:rsidRPr="006B667A">
        <w:rPr>
          <w:rFonts w:ascii="Times New Roman" w:hAnsi="Times New Roman"/>
          <w:i w:val="0"/>
          <w:sz w:val="28"/>
          <w:szCs w:val="28"/>
        </w:rPr>
        <w:t xml:space="preserve">на основе примерной основной образовательной программы основного общего образования  по биологии, одобренной Федеральным учебно-методическим объединение по общему образованию протокол №1/15 от 8.04.2015г. и программы «Занимательная физиология. Растения», автор Улыбина Н.А, </w:t>
      </w:r>
      <w:r w:rsidRPr="006B667A">
        <w:rPr>
          <w:rFonts w:ascii="Times New Roman" w:hAnsi="Times New Roman"/>
          <w:i w:val="0"/>
          <w:sz w:val="28"/>
          <w:szCs w:val="28"/>
          <w:lang w:val="en-US"/>
        </w:rPr>
        <w:t>www</w:t>
      </w:r>
      <w:r w:rsidRPr="006B667A">
        <w:rPr>
          <w:rFonts w:ascii="Times New Roman" w:hAnsi="Times New Roman"/>
          <w:i w:val="0"/>
          <w:sz w:val="28"/>
          <w:szCs w:val="28"/>
        </w:rPr>
        <w:t xml:space="preserve">. </w:t>
      </w:r>
      <w:r w:rsidRPr="006B667A">
        <w:rPr>
          <w:rFonts w:ascii="Times New Roman" w:hAnsi="Times New Roman"/>
          <w:i w:val="0"/>
          <w:sz w:val="28"/>
          <w:szCs w:val="28"/>
          <w:lang w:val="en-US"/>
        </w:rPr>
        <w:t>wiki</w:t>
      </w:r>
      <w:r w:rsidRPr="006B667A">
        <w:rPr>
          <w:rFonts w:ascii="Times New Roman" w:hAnsi="Times New Roman"/>
          <w:i w:val="0"/>
          <w:sz w:val="28"/>
          <w:szCs w:val="28"/>
        </w:rPr>
        <w:t>.</w:t>
      </w:r>
      <w:proofErr w:type="spellStart"/>
      <w:r w:rsidRPr="006B667A">
        <w:rPr>
          <w:rFonts w:ascii="Times New Roman" w:hAnsi="Times New Roman"/>
          <w:i w:val="0"/>
          <w:sz w:val="28"/>
          <w:szCs w:val="28"/>
          <w:lang w:val="en-US"/>
        </w:rPr>
        <w:t>wladimir</w:t>
      </w:r>
      <w:proofErr w:type="spellEnd"/>
      <w:r w:rsidRPr="006B667A">
        <w:rPr>
          <w:rFonts w:ascii="Times New Roman" w:hAnsi="Times New Roman"/>
          <w:i w:val="0"/>
          <w:sz w:val="28"/>
          <w:szCs w:val="28"/>
        </w:rPr>
        <w:t>.</w:t>
      </w:r>
      <w:proofErr w:type="spellStart"/>
      <w:r w:rsidRPr="006B667A">
        <w:rPr>
          <w:rFonts w:ascii="Times New Roman" w:hAnsi="Times New Roman"/>
          <w:i w:val="0"/>
          <w:sz w:val="28"/>
          <w:szCs w:val="28"/>
          <w:lang w:val="en-US"/>
        </w:rPr>
        <w:t>i</w:t>
      </w:r>
      <w:proofErr w:type="spellEnd"/>
      <w:r w:rsidRPr="006B667A">
        <w:rPr>
          <w:rFonts w:ascii="Times New Roman" w:hAnsi="Times New Roman"/>
          <w:i w:val="0"/>
          <w:sz w:val="28"/>
          <w:szCs w:val="28"/>
        </w:rPr>
        <w:t>-</w:t>
      </w:r>
      <w:proofErr w:type="spellStart"/>
      <w:r w:rsidRPr="006B667A">
        <w:rPr>
          <w:rFonts w:ascii="Times New Roman" w:hAnsi="Times New Roman"/>
          <w:i w:val="0"/>
          <w:sz w:val="28"/>
          <w:szCs w:val="28"/>
          <w:lang w:val="en-US"/>
        </w:rPr>
        <w:t>edu</w:t>
      </w:r>
      <w:proofErr w:type="spellEnd"/>
      <w:r w:rsidRPr="006B667A">
        <w:rPr>
          <w:rFonts w:ascii="Times New Roman" w:hAnsi="Times New Roman"/>
          <w:i w:val="0"/>
          <w:sz w:val="28"/>
          <w:szCs w:val="28"/>
        </w:rPr>
        <w:t>.</w:t>
      </w:r>
      <w:proofErr w:type="spellStart"/>
      <w:r w:rsidRPr="006B667A">
        <w:rPr>
          <w:rFonts w:ascii="Times New Roman" w:hAnsi="Times New Roman"/>
          <w:i w:val="0"/>
          <w:sz w:val="28"/>
          <w:szCs w:val="28"/>
          <w:lang w:val="en-US"/>
        </w:rPr>
        <w:t>ru</w:t>
      </w:r>
      <w:proofErr w:type="spellEnd"/>
      <w:r w:rsidRPr="006B667A">
        <w:rPr>
          <w:rFonts w:ascii="Times New Roman" w:hAnsi="Times New Roman"/>
          <w:i w:val="0"/>
          <w:sz w:val="28"/>
          <w:szCs w:val="28"/>
        </w:rPr>
        <w:t>, 2010г.</w:t>
      </w:r>
    </w:p>
    <w:p w:rsidR="007F1033" w:rsidRPr="006B667A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7F1033" w:rsidP="006B667A">
      <w:pPr>
        <w:jc w:val="both"/>
        <w:rPr>
          <w:sz w:val="28"/>
          <w:szCs w:val="28"/>
        </w:rPr>
      </w:pPr>
    </w:p>
    <w:p w:rsidR="007F1033" w:rsidRDefault="00C438D5" w:rsidP="00854E7A">
      <w:pPr>
        <w:pStyle w:val="a4"/>
        <w:jc w:val="center"/>
        <w:rPr>
          <w:b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а)</w:t>
      </w:r>
      <w:r w:rsidR="007F1033" w:rsidRPr="00854E7A">
        <w:rPr>
          <w:b/>
          <w:bCs/>
          <w:color w:val="000000"/>
          <w:sz w:val="22"/>
          <w:szCs w:val="22"/>
          <w:shd w:val="clear" w:color="auto" w:fill="FFFFFF"/>
        </w:rPr>
        <w:t>.</w:t>
      </w:r>
      <w:r>
        <w:rPr>
          <w:b/>
        </w:rPr>
        <w:t xml:space="preserve">ПЛАНИРУЕМЫЕ ПРЕДМЕТНЫЕ РЕЗУЛЬТАТЫ ОСВОЕНИЯ </w:t>
      </w:r>
      <w:r w:rsidR="007F1033">
        <w:rPr>
          <w:b/>
        </w:rPr>
        <w:t>УЧЕБНОГО ПРЕДМЕТА</w:t>
      </w:r>
      <w:r w:rsidR="007F1033">
        <w:rPr>
          <w:b/>
          <w:sz w:val="22"/>
          <w:szCs w:val="22"/>
        </w:rPr>
        <w:t>ПРАКТИКУМ «ЗАНИМАТЕЛЬНАЯ ФИЗИОЛОГИЯ. РАСТЕНИЯ»</w:t>
      </w:r>
    </w:p>
    <w:p w:rsidR="007F1033" w:rsidRPr="00854E7A" w:rsidRDefault="007F1033" w:rsidP="00854E7A">
      <w:pPr>
        <w:pStyle w:val="a3"/>
        <w:ind w:left="-567"/>
        <w:jc w:val="both"/>
      </w:pPr>
      <w:r w:rsidRPr="00854E7A">
        <w:rPr>
          <w:rStyle w:val="600pt"/>
          <w:b w:val="0"/>
          <w:bCs/>
          <w:sz w:val="22"/>
          <w:szCs w:val="22"/>
        </w:rPr>
        <w:t>Практикум «Занимательная физиология. Растения» даёт возможность достичь следующих результатов в направлении личностного развития:</w:t>
      </w:r>
    </w:p>
    <w:p w:rsidR="007F1033" w:rsidRPr="00854E7A" w:rsidRDefault="007F1033" w:rsidP="00854E7A">
      <w:pPr>
        <w:pStyle w:val="a3"/>
        <w:numPr>
          <w:ilvl w:val="0"/>
          <w:numId w:val="16"/>
        </w:numPr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воспитание российской гражданской идентичности: патри</w:t>
      </w:r>
      <w:r w:rsidRPr="00854E7A">
        <w:rPr>
          <w:rStyle w:val="600pt"/>
          <w:b w:val="0"/>
          <w:bCs/>
          <w:sz w:val="22"/>
          <w:szCs w:val="22"/>
        </w:rPr>
        <w:softHyphen/>
        <w:t>отизма, любви и уважения к Отечеству, чувства гордости за свою Родину, за российскую биологическую науку;</w:t>
      </w:r>
    </w:p>
    <w:p w:rsidR="007F1033" w:rsidRPr="00854E7A" w:rsidRDefault="007F1033" w:rsidP="00854E7A">
      <w:pPr>
        <w:pStyle w:val="a3"/>
        <w:numPr>
          <w:ilvl w:val="0"/>
          <w:numId w:val="16"/>
        </w:numPr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формирование целостного мировоззрения, соответствующе</w:t>
      </w:r>
      <w:r w:rsidRPr="00854E7A">
        <w:rPr>
          <w:rStyle w:val="600pt"/>
          <w:b w:val="0"/>
          <w:bCs/>
          <w:sz w:val="22"/>
          <w:szCs w:val="22"/>
        </w:rPr>
        <w:softHyphen/>
        <w:t>го современному уровню развития науки и общественной прак</w:t>
      </w:r>
      <w:r w:rsidRPr="00854E7A">
        <w:rPr>
          <w:rStyle w:val="600pt"/>
          <w:b w:val="0"/>
          <w:bCs/>
          <w:sz w:val="22"/>
          <w:szCs w:val="22"/>
        </w:rPr>
        <w:softHyphen/>
        <w:t>тики, а также социальному, культурному, языковому и духовному многообразию современного мира;</w:t>
      </w:r>
    </w:p>
    <w:p w:rsidR="007F1033" w:rsidRPr="00854E7A" w:rsidRDefault="007F1033" w:rsidP="00854E7A">
      <w:pPr>
        <w:pStyle w:val="a3"/>
        <w:numPr>
          <w:ilvl w:val="0"/>
          <w:numId w:val="16"/>
        </w:numPr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формирование ответственного отношения к учению, готов</w:t>
      </w:r>
      <w:r w:rsidRPr="00854E7A">
        <w:rPr>
          <w:rStyle w:val="600pt"/>
          <w:b w:val="0"/>
          <w:bCs/>
          <w:sz w:val="22"/>
          <w:szCs w:val="22"/>
        </w:rPr>
        <w:softHyphen/>
        <w:t>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</w:t>
      </w:r>
      <w:r w:rsidRPr="00854E7A">
        <w:rPr>
          <w:rStyle w:val="600pt"/>
          <w:b w:val="0"/>
          <w:bCs/>
          <w:sz w:val="22"/>
          <w:szCs w:val="22"/>
        </w:rPr>
        <w:softHyphen/>
        <w:t>сиях и личных профессиональных предпочтений, осознанному построению индивидуальной образовательной траектории с учё</w:t>
      </w:r>
      <w:r w:rsidRPr="00854E7A">
        <w:rPr>
          <w:rStyle w:val="600pt"/>
          <w:b w:val="0"/>
          <w:bCs/>
          <w:sz w:val="22"/>
          <w:szCs w:val="22"/>
        </w:rPr>
        <w:softHyphen/>
        <w:t>том устойчивых познавательных интересов;</w:t>
      </w:r>
    </w:p>
    <w:p w:rsidR="007F1033" w:rsidRPr="00854E7A" w:rsidRDefault="007F1033" w:rsidP="00854E7A">
      <w:pPr>
        <w:pStyle w:val="a3"/>
        <w:numPr>
          <w:ilvl w:val="0"/>
          <w:numId w:val="16"/>
        </w:numPr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формирование коммуникативной компетентности в обра</w:t>
      </w:r>
      <w:r w:rsidRPr="00854E7A">
        <w:rPr>
          <w:rStyle w:val="600pt"/>
          <w:b w:val="0"/>
          <w:bCs/>
          <w:sz w:val="22"/>
          <w:szCs w:val="22"/>
        </w:rPr>
        <w:softHyphen/>
        <w:t>зовательной, общественно полезной, учебно-исследовательской, творческой и других видах деятельности;</w:t>
      </w:r>
    </w:p>
    <w:p w:rsidR="007F1033" w:rsidRPr="00854E7A" w:rsidRDefault="007F1033" w:rsidP="00854E7A">
      <w:pPr>
        <w:pStyle w:val="a3"/>
        <w:numPr>
          <w:ilvl w:val="0"/>
          <w:numId w:val="16"/>
        </w:numPr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формирование понимания ценности здорового и безопас</w:t>
      </w:r>
      <w:r w:rsidRPr="00854E7A">
        <w:rPr>
          <w:rStyle w:val="600pt"/>
          <w:b w:val="0"/>
          <w:bCs/>
          <w:sz w:val="22"/>
          <w:szCs w:val="22"/>
        </w:rPr>
        <w:softHyphen/>
        <w:t>ного образа жизни; усвоение правил индивидуального и кол</w:t>
      </w:r>
      <w:r w:rsidRPr="00854E7A">
        <w:rPr>
          <w:rStyle w:val="600pt"/>
          <w:b w:val="0"/>
          <w:bCs/>
          <w:sz w:val="22"/>
          <w:szCs w:val="22"/>
        </w:rPr>
        <w:softHyphen/>
        <w:t>лективного безопасного поведения в чрезвычайных ситуациях, угрожающих жизни и здоровью людей;</w:t>
      </w:r>
    </w:p>
    <w:p w:rsidR="007F1033" w:rsidRPr="00854E7A" w:rsidRDefault="007F1033" w:rsidP="00854E7A">
      <w:pPr>
        <w:pStyle w:val="a3"/>
        <w:numPr>
          <w:ilvl w:val="0"/>
          <w:numId w:val="16"/>
        </w:numPr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формирование познавательной и информационной куль</w:t>
      </w:r>
      <w:r w:rsidRPr="00854E7A">
        <w:rPr>
          <w:rStyle w:val="600pt"/>
          <w:b w:val="0"/>
          <w:bCs/>
          <w:sz w:val="22"/>
          <w:szCs w:val="22"/>
        </w:rPr>
        <w:softHyphen/>
        <w:t>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7F1033" w:rsidRPr="00854E7A" w:rsidRDefault="007F1033" w:rsidP="00854E7A">
      <w:pPr>
        <w:pStyle w:val="a3"/>
        <w:numPr>
          <w:ilvl w:val="0"/>
          <w:numId w:val="16"/>
        </w:numPr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формирование основ экологического сознания на основе признания ценности жизни во всех её проявлениях и необхо</w:t>
      </w:r>
      <w:r w:rsidRPr="00854E7A">
        <w:rPr>
          <w:rStyle w:val="600pt"/>
          <w:b w:val="0"/>
          <w:bCs/>
          <w:sz w:val="22"/>
          <w:szCs w:val="22"/>
        </w:rPr>
        <w:softHyphen/>
        <w:t>димости ответственного, бережного отношения к окружающей среде;</w:t>
      </w:r>
    </w:p>
    <w:p w:rsidR="007F1033" w:rsidRPr="00854E7A" w:rsidRDefault="007F1033" w:rsidP="00854E7A">
      <w:pPr>
        <w:pStyle w:val="a3"/>
        <w:numPr>
          <w:ilvl w:val="0"/>
          <w:numId w:val="16"/>
        </w:numPr>
        <w:ind w:left="-567" w:firstLine="0"/>
        <w:jc w:val="both"/>
        <w:rPr>
          <w:rStyle w:val="600pt"/>
          <w:b w:val="0"/>
          <w:sz w:val="22"/>
          <w:szCs w:val="22"/>
        </w:rPr>
      </w:pPr>
      <w:r w:rsidRPr="00854E7A">
        <w:rPr>
          <w:rStyle w:val="600pt"/>
          <w:b w:val="0"/>
          <w:bCs/>
          <w:sz w:val="22"/>
          <w:szCs w:val="22"/>
        </w:rPr>
        <w:t xml:space="preserve">развитие готовности к решению творческих задач, умения находить адекватные способы поведения и взаимодействия с партнёрами во время учебной и </w:t>
      </w:r>
      <w:proofErr w:type="spellStart"/>
      <w:r w:rsidRPr="00854E7A">
        <w:rPr>
          <w:rStyle w:val="600pt"/>
          <w:b w:val="0"/>
          <w:bCs/>
          <w:sz w:val="22"/>
          <w:szCs w:val="22"/>
        </w:rPr>
        <w:t>внеучебной</w:t>
      </w:r>
      <w:proofErr w:type="spellEnd"/>
      <w:r w:rsidRPr="00854E7A">
        <w:rPr>
          <w:rStyle w:val="600pt"/>
          <w:b w:val="0"/>
          <w:bCs/>
          <w:sz w:val="22"/>
          <w:szCs w:val="22"/>
        </w:rPr>
        <w:t xml:space="preserve"> деятельности, спо</w:t>
      </w:r>
      <w:r w:rsidRPr="00854E7A">
        <w:rPr>
          <w:rStyle w:val="600pt"/>
          <w:b w:val="0"/>
          <w:bCs/>
          <w:sz w:val="22"/>
          <w:szCs w:val="22"/>
        </w:rPr>
        <w:softHyphen/>
        <w:t>собности оценивать проблемные ситуации и оперативно прини</w:t>
      </w:r>
      <w:r w:rsidRPr="00854E7A">
        <w:rPr>
          <w:rStyle w:val="600pt"/>
          <w:b w:val="0"/>
          <w:bCs/>
          <w:sz w:val="22"/>
          <w:szCs w:val="22"/>
        </w:rPr>
        <w:softHyphen/>
        <w:t>мать ответственные решения в различных продуктивных видах деятельности (учебная поисково-исследовательская, клубная, проектная, кружковая и т. п.).</w:t>
      </w:r>
    </w:p>
    <w:p w:rsidR="007F1033" w:rsidRPr="00854E7A" w:rsidRDefault="007F1033" w:rsidP="00854E7A">
      <w:pPr>
        <w:pStyle w:val="a3"/>
        <w:ind w:left="-567"/>
        <w:jc w:val="both"/>
      </w:pPr>
      <w:proofErr w:type="spellStart"/>
      <w:r w:rsidRPr="00854E7A">
        <w:rPr>
          <w:rStyle w:val="600pt"/>
          <w:b w:val="0"/>
          <w:bCs/>
          <w:sz w:val="22"/>
          <w:szCs w:val="22"/>
        </w:rPr>
        <w:t>Метапредметные</w:t>
      </w:r>
      <w:proofErr w:type="spellEnd"/>
      <w:r w:rsidRPr="00854E7A">
        <w:rPr>
          <w:rStyle w:val="600pt"/>
          <w:b w:val="0"/>
          <w:bCs/>
          <w:sz w:val="22"/>
          <w:szCs w:val="22"/>
        </w:rPr>
        <w:t xml:space="preserve"> результаты: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142"/>
          <w:tab w:val="left" w:pos="284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142"/>
          <w:tab w:val="left" w:pos="284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</w:t>
      </w:r>
      <w:r w:rsidRPr="00854E7A">
        <w:rPr>
          <w:rStyle w:val="600pt"/>
          <w:b w:val="0"/>
          <w:bCs/>
          <w:sz w:val="22"/>
          <w:szCs w:val="22"/>
        </w:rPr>
        <w:softHyphen/>
        <w:t>вательных задач;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142"/>
          <w:tab w:val="left" w:pos="284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умение понимать проблему, ставить вопросы, выдвигать гипотезу, давать определения понятиям, классифицировать, струк</w:t>
      </w:r>
      <w:r w:rsidRPr="00854E7A">
        <w:rPr>
          <w:rStyle w:val="600pt"/>
          <w:b w:val="0"/>
          <w:bCs/>
          <w:sz w:val="22"/>
          <w:szCs w:val="22"/>
        </w:rPr>
        <w:softHyphen/>
        <w:t>турировать материал, проводить эксперименты, аргументировать собственную позицию, формулировать выводы и заключения;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142"/>
          <w:tab w:val="left" w:pos="284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умение соотносить свои действия с планируемыми резуль</w:t>
      </w:r>
      <w:r w:rsidRPr="00854E7A">
        <w:rPr>
          <w:rStyle w:val="600pt"/>
          <w:b w:val="0"/>
          <w:bCs/>
          <w:sz w:val="22"/>
          <w:szCs w:val="22"/>
        </w:rPr>
        <w:softHyphen/>
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</w:t>
      </w:r>
      <w:r w:rsidRPr="00854E7A">
        <w:rPr>
          <w:rStyle w:val="600pt"/>
          <w:b w:val="0"/>
          <w:bCs/>
          <w:sz w:val="22"/>
          <w:szCs w:val="22"/>
        </w:rPr>
        <w:softHyphen/>
        <w:t>ствия в соответствии с изменяющейся ситуацией;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142"/>
          <w:tab w:val="left" w:pos="284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формирование и развитие компетентности в области использования инструментов и технических средств информа</w:t>
      </w:r>
      <w:r w:rsidRPr="00854E7A">
        <w:rPr>
          <w:rStyle w:val="600pt"/>
          <w:b w:val="0"/>
          <w:bCs/>
          <w:sz w:val="22"/>
          <w:szCs w:val="22"/>
        </w:rPr>
        <w:softHyphen/>
        <w:t>ционных технологий (компьютеров и программного обеспече</w:t>
      </w:r>
      <w:r w:rsidRPr="00854E7A">
        <w:rPr>
          <w:rStyle w:val="600pt"/>
          <w:b w:val="0"/>
          <w:bCs/>
          <w:sz w:val="22"/>
          <w:szCs w:val="22"/>
        </w:rPr>
        <w:softHyphen/>
        <w:t>ния) как инструментальной основы развития коммуникативных и познавательных универсальных учебных действий;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142"/>
          <w:tab w:val="left" w:pos="284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умение создавать, применять и преобразовывать знаки и символы, модели и схемы для решения учебных и познава</w:t>
      </w:r>
      <w:r w:rsidRPr="00854E7A">
        <w:rPr>
          <w:rStyle w:val="600pt"/>
          <w:b w:val="0"/>
          <w:bCs/>
          <w:sz w:val="22"/>
          <w:szCs w:val="22"/>
        </w:rPr>
        <w:softHyphen/>
        <w:t>тельных задач;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142"/>
          <w:tab w:val="left" w:pos="284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умение извлекать информацию из различных источников (включая средства массовой информации, компакт-диски учеб</w:t>
      </w:r>
      <w:r w:rsidRPr="00854E7A">
        <w:rPr>
          <w:rStyle w:val="600pt"/>
          <w:b w:val="0"/>
          <w:bCs/>
          <w:sz w:val="22"/>
          <w:szCs w:val="22"/>
        </w:rPr>
        <w:softHyphen/>
        <w:t>ного назначения, ресурсы Интернета), свободно пользоваться справочной литературой, в том числе и на электронных носите</w:t>
      </w:r>
      <w:r w:rsidRPr="00854E7A">
        <w:rPr>
          <w:rStyle w:val="600pt"/>
          <w:b w:val="0"/>
          <w:bCs/>
          <w:sz w:val="22"/>
          <w:szCs w:val="22"/>
        </w:rPr>
        <w:softHyphen/>
        <w:t>лях, соблюдать нормы информационной избирательности, этики;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0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0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умение организовать свою жизнь в соответствии с пред</w:t>
      </w:r>
      <w:r w:rsidRPr="00854E7A">
        <w:rPr>
          <w:rStyle w:val="600pt"/>
          <w:b w:val="0"/>
          <w:bCs/>
          <w:sz w:val="22"/>
          <w:szCs w:val="22"/>
        </w:rPr>
        <w:softHyphen/>
        <w:t>ставлениями о здоровом образе жизни, правах и обязанностях гражданина, ценностях бытия, культуры и социального взаимо</w:t>
      </w:r>
      <w:r w:rsidRPr="00854E7A">
        <w:rPr>
          <w:rStyle w:val="600pt"/>
          <w:b w:val="0"/>
          <w:bCs/>
          <w:sz w:val="22"/>
          <w:szCs w:val="22"/>
        </w:rPr>
        <w:softHyphen/>
        <w:t>действия;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0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умение выполнять познавательные и практические зада</w:t>
      </w:r>
      <w:r w:rsidRPr="00854E7A">
        <w:rPr>
          <w:rStyle w:val="600pt"/>
          <w:b w:val="0"/>
          <w:bCs/>
          <w:sz w:val="22"/>
          <w:szCs w:val="22"/>
        </w:rPr>
        <w:softHyphen/>
        <w:t>ния, в том числе проектные;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0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умение самостоятельно и аргументированно оценивать свои действия и действия одноклассников, содержательно обо</w:t>
      </w:r>
      <w:r w:rsidRPr="00854E7A">
        <w:rPr>
          <w:rStyle w:val="600pt"/>
          <w:b w:val="0"/>
          <w:bCs/>
          <w:sz w:val="22"/>
          <w:szCs w:val="22"/>
        </w:rPr>
        <w:softHyphen/>
        <w:t xml:space="preserve">сновывая правильность или ошибочность результата и способа действия, адекватно </w:t>
      </w:r>
      <w:r w:rsidRPr="00854E7A">
        <w:rPr>
          <w:rStyle w:val="600pt"/>
          <w:b w:val="0"/>
          <w:bCs/>
          <w:sz w:val="22"/>
          <w:szCs w:val="22"/>
        </w:rPr>
        <w:lastRenderedPageBreak/>
        <w:t>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</w:t>
      </w:r>
      <w:r w:rsidRPr="00854E7A">
        <w:rPr>
          <w:rStyle w:val="600pt"/>
          <w:b w:val="0"/>
          <w:bCs/>
          <w:sz w:val="22"/>
          <w:szCs w:val="22"/>
        </w:rPr>
        <w:softHyphen/>
        <w:t>лённой сложности;</w:t>
      </w:r>
    </w:p>
    <w:p w:rsidR="007F1033" w:rsidRPr="00854E7A" w:rsidRDefault="007F1033" w:rsidP="00854E7A">
      <w:pPr>
        <w:pStyle w:val="a3"/>
        <w:numPr>
          <w:ilvl w:val="0"/>
          <w:numId w:val="17"/>
        </w:numPr>
        <w:tabs>
          <w:tab w:val="left" w:pos="0"/>
        </w:tabs>
        <w:ind w:left="-567" w:firstLine="0"/>
        <w:jc w:val="both"/>
      </w:pPr>
      <w:r w:rsidRPr="00854E7A">
        <w:rPr>
          <w:rStyle w:val="600pt"/>
          <w:b w:val="0"/>
          <w:bCs/>
          <w:sz w:val="22"/>
          <w:szCs w:val="22"/>
        </w:rPr>
        <w:t>умение работать в группе — эффективно сотрудничать и взаимодействовать на основе координации различных пози</w:t>
      </w:r>
      <w:r w:rsidRPr="00854E7A">
        <w:rPr>
          <w:rStyle w:val="600pt"/>
          <w:b w:val="0"/>
          <w:bCs/>
          <w:sz w:val="22"/>
          <w:szCs w:val="22"/>
        </w:rPr>
        <w:softHyphen/>
        <w:t>ций при выработке общего решения в совместной деятельно</w:t>
      </w:r>
      <w:r w:rsidRPr="00854E7A">
        <w:rPr>
          <w:rStyle w:val="600pt"/>
          <w:b w:val="0"/>
          <w:bCs/>
          <w:sz w:val="22"/>
          <w:szCs w:val="22"/>
        </w:rPr>
        <w:softHyphen/>
        <w:t>сти; слушать партнёра, формулировать и аргументировать своё мнение, корректно отстаивать свою позицию и координировать её с позицией партнёров, в том- числе в ситуации столкновения интересов; продуктивно разрешать конфликты на основе учёта интересов и позиций всех его участников, поиска и оценки аль</w:t>
      </w:r>
      <w:r w:rsidRPr="00854E7A">
        <w:rPr>
          <w:rStyle w:val="600pt"/>
          <w:b w:val="0"/>
          <w:bCs/>
          <w:sz w:val="22"/>
          <w:szCs w:val="22"/>
        </w:rPr>
        <w:softHyphen/>
        <w:t>тернативных способов разрешения конфликтов.</w:t>
      </w:r>
    </w:p>
    <w:p w:rsidR="007F1033" w:rsidRPr="00854E7A" w:rsidRDefault="007F1033" w:rsidP="00854E7A">
      <w:pPr>
        <w:pStyle w:val="a3"/>
        <w:ind w:left="-567"/>
        <w:jc w:val="both"/>
      </w:pPr>
      <w:r w:rsidRPr="00854E7A">
        <w:rPr>
          <w:rStyle w:val="600pt"/>
          <w:b w:val="0"/>
          <w:bCs/>
          <w:sz w:val="22"/>
          <w:szCs w:val="22"/>
        </w:rPr>
        <w:t>Предметные результаты:</w:t>
      </w:r>
    </w:p>
    <w:p w:rsidR="007F1033" w:rsidRPr="00A82054" w:rsidRDefault="007F1033" w:rsidP="00854E7A">
      <w:pPr>
        <w:numPr>
          <w:ilvl w:val="0"/>
          <w:numId w:val="15"/>
        </w:numPr>
        <w:autoSpaceDE w:val="0"/>
        <w:autoSpaceDN w:val="0"/>
        <w:adjustRightInd w:val="0"/>
        <w:ind w:left="-567" w:firstLine="0"/>
        <w:jc w:val="both"/>
        <w:rPr>
          <w:sz w:val="22"/>
          <w:szCs w:val="22"/>
          <w:lang w:eastAsia="en-US"/>
        </w:rPr>
      </w:pPr>
      <w:r w:rsidRPr="00A82054">
        <w:rPr>
          <w:sz w:val="22"/>
          <w:szCs w:val="22"/>
          <w:lang w:eastAsia="en-US"/>
        </w:rPr>
        <w:t>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</w:t>
      </w:r>
    </w:p>
    <w:p w:rsidR="007F1033" w:rsidRPr="00A82054" w:rsidRDefault="007F1033" w:rsidP="00854E7A">
      <w:pPr>
        <w:numPr>
          <w:ilvl w:val="0"/>
          <w:numId w:val="15"/>
        </w:numPr>
        <w:autoSpaceDE w:val="0"/>
        <w:autoSpaceDN w:val="0"/>
        <w:adjustRightInd w:val="0"/>
        <w:ind w:left="-567" w:firstLine="0"/>
        <w:jc w:val="both"/>
        <w:rPr>
          <w:sz w:val="22"/>
          <w:szCs w:val="22"/>
          <w:lang w:eastAsia="en-US"/>
        </w:rPr>
      </w:pPr>
      <w:r w:rsidRPr="00A82054">
        <w:rPr>
          <w:sz w:val="22"/>
          <w:szCs w:val="22"/>
          <w:lang w:eastAsia="en-US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7F1033" w:rsidRPr="00A82054" w:rsidRDefault="007F1033" w:rsidP="00854E7A">
      <w:pPr>
        <w:numPr>
          <w:ilvl w:val="0"/>
          <w:numId w:val="15"/>
        </w:numPr>
        <w:autoSpaceDE w:val="0"/>
        <w:autoSpaceDN w:val="0"/>
        <w:adjustRightInd w:val="0"/>
        <w:ind w:left="-567" w:firstLine="0"/>
        <w:jc w:val="both"/>
        <w:rPr>
          <w:sz w:val="22"/>
          <w:szCs w:val="22"/>
          <w:lang w:eastAsia="en-US"/>
        </w:rPr>
      </w:pPr>
      <w:r w:rsidRPr="00A82054">
        <w:rPr>
          <w:sz w:val="22"/>
          <w:szCs w:val="22"/>
          <w:lang w:eastAsia="en-US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7F1033" w:rsidRDefault="007F1033" w:rsidP="00854E7A">
      <w:pPr>
        <w:numPr>
          <w:ilvl w:val="0"/>
          <w:numId w:val="15"/>
        </w:numPr>
        <w:autoSpaceDE w:val="0"/>
        <w:autoSpaceDN w:val="0"/>
        <w:adjustRightInd w:val="0"/>
        <w:ind w:left="-567" w:firstLine="0"/>
        <w:jc w:val="both"/>
        <w:rPr>
          <w:sz w:val="22"/>
          <w:szCs w:val="22"/>
          <w:lang w:eastAsia="en-US"/>
        </w:rPr>
      </w:pPr>
      <w:r w:rsidRPr="00A82054">
        <w:rPr>
          <w:sz w:val="22"/>
          <w:szCs w:val="22"/>
          <w:lang w:eastAsia="en-US"/>
        </w:rPr>
        <w:t>овладение методами биологической науки; наблюдение и описание биологических объектов и процессов; постановка биологических эксперимен</w:t>
      </w:r>
      <w:r w:rsidR="00972490">
        <w:rPr>
          <w:sz w:val="22"/>
          <w:szCs w:val="22"/>
          <w:lang w:eastAsia="en-US"/>
        </w:rPr>
        <w:t>тов и объяснение их результатов.</w:t>
      </w:r>
    </w:p>
    <w:p w:rsidR="007F1033" w:rsidRPr="005A48C5" w:rsidRDefault="007F1033" w:rsidP="00972490">
      <w:pPr>
        <w:jc w:val="both"/>
        <w:rPr>
          <w:b/>
          <w:bCs/>
          <w:iCs/>
          <w:sz w:val="22"/>
          <w:szCs w:val="22"/>
        </w:rPr>
      </w:pPr>
    </w:p>
    <w:p w:rsidR="00972490" w:rsidRDefault="00972490" w:rsidP="00972490">
      <w:pPr>
        <w:tabs>
          <w:tab w:val="left" w:pos="-142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Учащиеся узнают: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особенности строения и жизнедеятельности растений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влияние растений на другие организмы и здоровье человека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значение растений в формировании биогеоценозов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историческое развитие и значение растений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растения своей местности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их состояние, охраняемые растениями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основные источники научных знаний и правила работы с ними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основные принципы построения простейшего эксперимента и правила оформления отчёта о работе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правила оформления и представления исследовательской работы</w:t>
      </w:r>
    </w:p>
    <w:p w:rsidR="00972490" w:rsidRDefault="00972490" w:rsidP="00972490">
      <w:pPr>
        <w:tabs>
          <w:tab w:val="left" w:pos="-142"/>
        </w:tabs>
        <w:ind w:left="-567"/>
        <w:jc w:val="both"/>
        <w:rPr>
          <w:sz w:val="22"/>
          <w:szCs w:val="22"/>
        </w:rPr>
      </w:pPr>
    </w:p>
    <w:p w:rsidR="00972490" w:rsidRDefault="00972490" w:rsidP="00972490">
      <w:pPr>
        <w:tabs>
          <w:tab w:val="left" w:pos="-142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Учащиеся получат возможность научиться: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характеризовать растения и процессы их жизнедеятельности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проводить элементарные опыты по изучению процессов жизнедеятельности и условий существования растений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использовать знания в повседневной жизни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объяснять влияние растений на природу и человека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пользоваться лабораторным оборудованием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наблюдать ход эксперимента, вести учёт показателей и формулировать выводы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принимать решения по улучшению  условий существования растений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создавать условия, необходимые для роста и развития растений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оценивать с эстетической точки зрения представителей растительного мира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оценивать цель и смысл своих действий по отношению к объектам растительного мира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находить информацию о растениях в научно — популярной литературе, биологических словарях, энциклопедиях, справочниках. </w:t>
      </w:r>
      <w:proofErr w:type="gramStart"/>
      <w:r>
        <w:rPr>
          <w:sz w:val="22"/>
          <w:szCs w:val="22"/>
        </w:rPr>
        <w:t>Интернете</w:t>
      </w:r>
      <w:proofErr w:type="gramEnd"/>
      <w:r>
        <w:rPr>
          <w:sz w:val="22"/>
          <w:szCs w:val="22"/>
        </w:rPr>
        <w:t>; анализировать и оценивать её, выделять главное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прогнозировать, анализировать и оценивать свою деятельность по изучению растений</w:t>
      </w:r>
    </w:p>
    <w:p w:rsidR="00972490" w:rsidRDefault="00972490" w:rsidP="00972490">
      <w:pPr>
        <w:widowControl w:val="0"/>
        <w:numPr>
          <w:ilvl w:val="0"/>
          <w:numId w:val="18"/>
        </w:numPr>
        <w:tabs>
          <w:tab w:val="left" w:pos="-142"/>
        </w:tabs>
        <w:suppressAutoHyphens/>
        <w:ind w:left="-567" w:firstLine="0"/>
        <w:jc w:val="both"/>
        <w:rPr>
          <w:sz w:val="22"/>
          <w:szCs w:val="22"/>
        </w:rPr>
      </w:pPr>
      <w:r>
        <w:rPr>
          <w:sz w:val="22"/>
          <w:szCs w:val="22"/>
        </w:rPr>
        <w:t>составлять отчёт о проделанной работе и представлять его в виде результатов исследовательской, практической работы или презентации</w:t>
      </w:r>
    </w:p>
    <w:p w:rsidR="007F1033" w:rsidRPr="00675812" w:rsidRDefault="00C438D5" w:rsidP="00675812">
      <w:pPr>
        <w:autoSpaceDE w:val="0"/>
        <w:autoSpaceDN w:val="0"/>
        <w:adjustRightInd w:val="0"/>
        <w:ind w:left="-567"/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  <w:shd w:val="clear" w:color="auto" w:fill="FFFFFF"/>
        </w:rPr>
        <w:t>б)</w:t>
      </w:r>
      <w:r w:rsidR="007F1033">
        <w:rPr>
          <w:b/>
          <w:bCs/>
          <w:color w:val="000000"/>
          <w:sz w:val="22"/>
          <w:szCs w:val="22"/>
          <w:shd w:val="clear" w:color="auto" w:fill="FFFFFF"/>
        </w:rPr>
        <w:t>.</w:t>
      </w:r>
      <w:r w:rsidR="007F1033" w:rsidRPr="005A48C5">
        <w:rPr>
          <w:b/>
          <w:bCs/>
          <w:color w:val="000000"/>
          <w:sz w:val="22"/>
          <w:szCs w:val="22"/>
          <w:shd w:val="clear" w:color="auto" w:fill="FFFFFF"/>
        </w:rPr>
        <w:t xml:space="preserve">СОДЕРЖАНИЕ УЧЕБНОГО ПРЕДМЕТА </w:t>
      </w:r>
      <w:r w:rsidR="007F1033">
        <w:rPr>
          <w:b/>
          <w:sz w:val="22"/>
          <w:szCs w:val="22"/>
        </w:rPr>
        <w:t>ПРАКТИКУМ «ЗАНИМАТЕЛЬНАЯ ФИЗИОЛОГИЯ. РАСТЕНИЯ»</w:t>
      </w:r>
    </w:p>
    <w:p w:rsidR="007F1033" w:rsidRPr="006B667A" w:rsidRDefault="007F1033" w:rsidP="006B667A">
      <w:pPr>
        <w:tabs>
          <w:tab w:val="left" w:pos="0"/>
        </w:tabs>
        <w:ind w:left="-709" w:firstLine="142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Раздел 1.  Введение (2 часа)</w:t>
      </w:r>
    </w:p>
    <w:p w:rsidR="007F1033" w:rsidRPr="006B667A" w:rsidRDefault="007F1033" w:rsidP="002E378F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Растения вокруг нас. Разновидности растений по внешнему виду, месту произрастания, условиям существования (одноклеточные и многоклеточные растения, светолюбивые и теневыносливые, цветковые и нецветковые, культурные и дикорастущие) Значение многообразия растений. Отличительные черты растений.</w:t>
      </w:r>
    </w:p>
    <w:p w:rsidR="007F1033" w:rsidRPr="00675812" w:rsidRDefault="007F1033" w:rsidP="002E378F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lastRenderedPageBreak/>
        <w:t>Лабораторная работа № 1: « Рассматривание одноклеточных аквариумных растений под микроскопом»</w:t>
      </w:r>
    </w:p>
    <w:p w:rsidR="007F1033" w:rsidRPr="006B667A" w:rsidRDefault="007F1033" w:rsidP="006B667A">
      <w:pPr>
        <w:tabs>
          <w:tab w:val="left" w:pos="0"/>
        </w:tabs>
        <w:ind w:left="-709" w:firstLine="142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Раздел 2. Многообразие растений (4 часа)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Особенности строения растений, классификация. Значение каждой части       (органа) растения. 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Многоклеточное растение: корень, стебель, лист, цветок и плод. У всех ли растений есть эти органы и их значение.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Лабораторная работа №2</w:t>
      </w:r>
      <w:proofErr w:type="gramStart"/>
      <w:r w:rsidRPr="006B667A">
        <w:rPr>
          <w:sz w:val="22"/>
          <w:szCs w:val="22"/>
        </w:rPr>
        <w:t xml:space="preserve"> :</w:t>
      </w:r>
      <w:proofErr w:type="gramEnd"/>
      <w:r w:rsidRPr="006B667A">
        <w:rPr>
          <w:sz w:val="22"/>
          <w:szCs w:val="22"/>
        </w:rPr>
        <w:t xml:space="preserve"> « Рассматривание гербарных образцов растений и живых объектов разных отделов и классов»</w:t>
      </w:r>
    </w:p>
    <w:p w:rsidR="007F1033" w:rsidRPr="00675812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Лабораторная работа № 3: «Рассматривание видоизменённых корней, стеблей, листьев, цветов и выяснение их значения» </w:t>
      </w:r>
    </w:p>
    <w:p w:rsidR="007F1033" w:rsidRPr="006B667A" w:rsidRDefault="007F1033" w:rsidP="006B667A">
      <w:pPr>
        <w:tabs>
          <w:tab w:val="left" w:pos="0"/>
        </w:tabs>
        <w:ind w:left="-709" w:firstLine="142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Раздел 3. Жизнедеятельность растений. (7 часов)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 Процессы жизнедеятельности в растительном организме. Особенности питания, дыхания, выделения, роста и развития растений.  (2 часа)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 4: « Рассматривание живых клеток растений одноклеточных и многоклеточных организмов, наблюдение фотосинтеза в аквариуме»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 5: « Наблюдение процессов транспирации у бальзамина»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№6: «Наблюдение процессов передвижения веществ внутри растения с использованием красящих растворов»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№7: « Наблюдение за жизнедеятельностью растения в темноте»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 8: « Исследование химического состава растения, образование и складирование запасных питательных веществ»</w:t>
      </w:r>
    </w:p>
    <w:p w:rsidR="007F1033" w:rsidRPr="006B667A" w:rsidRDefault="007F1033" w:rsidP="006B667A">
      <w:pPr>
        <w:tabs>
          <w:tab w:val="left" w:pos="0"/>
        </w:tabs>
        <w:ind w:left="-709" w:firstLine="142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Раздел 4. Развитие растительного мира на Земле </w:t>
      </w:r>
      <w:proofErr w:type="gramStart"/>
      <w:r w:rsidRPr="006B667A">
        <w:rPr>
          <w:sz w:val="22"/>
          <w:szCs w:val="22"/>
        </w:rPr>
        <w:t xml:space="preserve">( </w:t>
      </w:r>
      <w:proofErr w:type="gramEnd"/>
      <w:r w:rsidRPr="006B667A">
        <w:rPr>
          <w:sz w:val="22"/>
          <w:szCs w:val="22"/>
        </w:rPr>
        <w:t>14 часов)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Историческое прошлое растений, формирование растительного мира на Земле и его роль в развитии других организмов.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 Значение древних растений в современном мире ( Запасы горючих полезных ископаемых и их рациональное использование</w:t>
      </w:r>
      <w:proofErr w:type="gramStart"/>
      <w:r w:rsidRPr="006B667A">
        <w:rPr>
          <w:sz w:val="22"/>
          <w:szCs w:val="22"/>
        </w:rPr>
        <w:t xml:space="preserve"> ,</w:t>
      </w:r>
      <w:proofErr w:type="gramEnd"/>
      <w:r w:rsidRPr="006B667A">
        <w:rPr>
          <w:sz w:val="22"/>
          <w:szCs w:val="22"/>
        </w:rPr>
        <w:t xml:space="preserve"> альтернативное топливо).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 Особенности жизнедеятельности и значение растений разных отделов.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Практическая работа № 9: «Наблюдение процессов жизнедеятельности у водорослей» 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Эксперимент: « Изменение условий существования водорослей: солёность воды, температура, освещение, изоляция»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№10: « Наблюдение гигроскопических возможностей мха Сфагнум»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№11: « Исследование бактерицидных свойств сосновой и еловой хвои»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 12: « Искусственное опыление культурных растени</w:t>
      </w:r>
      <w:proofErr w:type="gramStart"/>
      <w:r w:rsidRPr="006B667A">
        <w:rPr>
          <w:sz w:val="22"/>
          <w:szCs w:val="22"/>
        </w:rPr>
        <w:t>й(</w:t>
      </w:r>
      <w:proofErr w:type="gramEnd"/>
      <w:r w:rsidRPr="006B667A">
        <w:rPr>
          <w:sz w:val="22"/>
          <w:szCs w:val="22"/>
        </w:rPr>
        <w:t xml:space="preserve"> на примере томатов)»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 13: « Изучение внутреннего строения семени фасоли и зерновки пшеницы, их химический состав»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 14: « Изучение и моделирование условий прорастания семян культурных растений»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Практическая работа № 15: « Изучение способов распространения семян и плодов </w:t>
      </w:r>
      <w:proofErr w:type="gramStart"/>
      <w:r w:rsidRPr="006B667A">
        <w:rPr>
          <w:sz w:val="22"/>
          <w:szCs w:val="22"/>
        </w:rPr>
        <w:t xml:space="preserve">( </w:t>
      </w:r>
      <w:proofErr w:type="gramEnd"/>
      <w:r w:rsidRPr="006B667A">
        <w:rPr>
          <w:sz w:val="22"/>
          <w:szCs w:val="22"/>
        </w:rPr>
        <w:t xml:space="preserve">работа с коллекциями)» 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 16: « Подготовка почвы для выращивания рассады культурных растений»</w:t>
      </w:r>
    </w:p>
    <w:p w:rsidR="007F1033" w:rsidRPr="006B667A" w:rsidRDefault="007F1033" w:rsidP="00675812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 17: « Закладка семян в почву и правила ухода за рассадой»</w:t>
      </w:r>
    </w:p>
    <w:p w:rsidR="007F1033" w:rsidRPr="006B667A" w:rsidRDefault="007F1033" w:rsidP="002E378F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Практическая работа № 18: « Моделирование условий выращивания рассады </w:t>
      </w:r>
      <w:proofErr w:type="gramStart"/>
      <w:r w:rsidRPr="006B667A">
        <w:rPr>
          <w:sz w:val="22"/>
          <w:szCs w:val="22"/>
        </w:rPr>
        <w:t xml:space="preserve">( </w:t>
      </w:r>
      <w:proofErr w:type="gramEnd"/>
      <w:r w:rsidRPr="006B667A">
        <w:rPr>
          <w:sz w:val="22"/>
          <w:szCs w:val="22"/>
        </w:rPr>
        <w:t>освещённость, температура, полив, подкормка)»</w:t>
      </w:r>
    </w:p>
    <w:p w:rsidR="007F1033" w:rsidRPr="006B667A" w:rsidRDefault="007F1033" w:rsidP="006B667A">
      <w:pPr>
        <w:tabs>
          <w:tab w:val="left" w:pos="0"/>
        </w:tabs>
        <w:ind w:left="-709" w:firstLine="142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Раздел 5. Растения в биогеоценозе (7 часов)</w:t>
      </w:r>
    </w:p>
    <w:p w:rsidR="007F1033" w:rsidRPr="006B667A" w:rsidRDefault="007F1033" w:rsidP="002E378F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Распространение, размещение растений в природе. Виды биогеоценозов и роль растений в них. </w:t>
      </w:r>
      <w:proofErr w:type="spellStart"/>
      <w:r w:rsidRPr="006B667A">
        <w:rPr>
          <w:sz w:val="22"/>
          <w:szCs w:val="22"/>
        </w:rPr>
        <w:t>Ярусность</w:t>
      </w:r>
      <w:proofErr w:type="spellEnd"/>
      <w:r w:rsidRPr="006B667A">
        <w:rPr>
          <w:sz w:val="22"/>
          <w:szCs w:val="22"/>
        </w:rPr>
        <w:t xml:space="preserve">, смена биогеоценозов, природные зоны.        </w:t>
      </w:r>
    </w:p>
    <w:p w:rsidR="007F1033" w:rsidRPr="006B667A" w:rsidRDefault="007F1033" w:rsidP="002E378F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Круговорот веществ и поток энергии. Пищевые цепи. Лекарственные растения, охраняемые растения, ядовитые растения.</w:t>
      </w:r>
    </w:p>
    <w:p w:rsidR="007F1033" w:rsidRPr="006B667A" w:rsidRDefault="007F1033" w:rsidP="002E378F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 19: «</w:t>
      </w:r>
      <w:proofErr w:type="spellStart"/>
      <w:r w:rsidRPr="006B667A">
        <w:rPr>
          <w:sz w:val="22"/>
          <w:szCs w:val="22"/>
        </w:rPr>
        <w:t>Ярусность</w:t>
      </w:r>
      <w:proofErr w:type="spellEnd"/>
      <w:r w:rsidRPr="006B667A">
        <w:rPr>
          <w:sz w:val="22"/>
          <w:szCs w:val="22"/>
        </w:rPr>
        <w:t xml:space="preserve"> у водных растений. Приспособленность растений к жизни в воде</w:t>
      </w:r>
      <w:proofErr w:type="gramStart"/>
      <w:r w:rsidRPr="006B667A">
        <w:rPr>
          <w:sz w:val="22"/>
          <w:szCs w:val="22"/>
        </w:rPr>
        <w:t xml:space="preserve"> ,</w:t>
      </w:r>
      <w:proofErr w:type="gramEnd"/>
      <w:r w:rsidRPr="006B667A">
        <w:rPr>
          <w:sz w:val="22"/>
          <w:szCs w:val="22"/>
        </w:rPr>
        <w:t xml:space="preserve"> на поверхности воды. В условиях избыточного увлажнения </w:t>
      </w:r>
      <w:proofErr w:type="gramStart"/>
      <w:r w:rsidRPr="006B667A">
        <w:rPr>
          <w:sz w:val="22"/>
          <w:szCs w:val="22"/>
        </w:rPr>
        <w:t xml:space="preserve">( </w:t>
      </w:r>
      <w:proofErr w:type="gramEnd"/>
      <w:r w:rsidRPr="006B667A">
        <w:rPr>
          <w:sz w:val="22"/>
          <w:szCs w:val="22"/>
        </w:rPr>
        <w:t>работа с аквариумными растениями, таблицами, презентацией)»</w:t>
      </w:r>
    </w:p>
    <w:p w:rsidR="007F1033" w:rsidRPr="006B667A" w:rsidRDefault="007F1033" w:rsidP="002E378F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№20: «</w:t>
      </w:r>
      <w:proofErr w:type="spellStart"/>
      <w:r w:rsidRPr="006B667A">
        <w:rPr>
          <w:sz w:val="22"/>
          <w:szCs w:val="22"/>
        </w:rPr>
        <w:t>Ярусность</w:t>
      </w:r>
      <w:proofErr w:type="spellEnd"/>
      <w:r w:rsidRPr="006B667A">
        <w:rPr>
          <w:sz w:val="22"/>
          <w:szCs w:val="22"/>
        </w:rPr>
        <w:t xml:space="preserve"> в биогеоценозе леса хвойного ( елового и соснового)- сравнительная характеристика</w:t>
      </w:r>
      <w:proofErr w:type="gramStart"/>
      <w:r w:rsidRPr="006B667A">
        <w:rPr>
          <w:sz w:val="22"/>
          <w:szCs w:val="22"/>
        </w:rPr>
        <w:t>»(</w:t>
      </w:r>
      <w:proofErr w:type="gramEnd"/>
      <w:r w:rsidRPr="006B667A">
        <w:rPr>
          <w:sz w:val="22"/>
          <w:szCs w:val="22"/>
        </w:rPr>
        <w:t xml:space="preserve"> Экскурсия)</w:t>
      </w:r>
    </w:p>
    <w:p w:rsidR="007F1033" w:rsidRPr="006B667A" w:rsidRDefault="007F1033" w:rsidP="002E378F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 21: «</w:t>
      </w:r>
      <w:proofErr w:type="spellStart"/>
      <w:r w:rsidRPr="006B667A">
        <w:rPr>
          <w:sz w:val="22"/>
          <w:szCs w:val="22"/>
        </w:rPr>
        <w:t>Ярусность</w:t>
      </w:r>
      <w:proofErr w:type="spellEnd"/>
      <w:r w:rsidRPr="006B667A">
        <w:rPr>
          <w:sz w:val="22"/>
          <w:szCs w:val="22"/>
        </w:rPr>
        <w:t xml:space="preserve"> в биогеоценозе леса лиственного»</w:t>
      </w:r>
    </w:p>
    <w:p w:rsidR="007F1033" w:rsidRPr="006B667A" w:rsidRDefault="007F1033" w:rsidP="002E378F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>Практическая работа №22: «</w:t>
      </w:r>
      <w:proofErr w:type="spellStart"/>
      <w:r w:rsidRPr="006B667A">
        <w:rPr>
          <w:sz w:val="22"/>
          <w:szCs w:val="22"/>
        </w:rPr>
        <w:t>Ярусность</w:t>
      </w:r>
      <w:proofErr w:type="spellEnd"/>
      <w:r w:rsidRPr="006B667A">
        <w:rPr>
          <w:sz w:val="22"/>
          <w:szCs w:val="22"/>
        </w:rPr>
        <w:t xml:space="preserve"> в биогеоценозе заливного луга».</w:t>
      </w:r>
    </w:p>
    <w:p w:rsidR="007F1033" w:rsidRPr="006B667A" w:rsidRDefault="007F1033" w:rsidP="002E378F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Практическая работа № 23: « Изучение способов адаптации растений к экстремальным условиям существования: пустыня жаркая, пустыня антарктическая, влажные экваториальные </w:t>
      </w:r>
      <w:r>
        <w:rPr>
          <w:sz w:val="22"/>
          <w:szCs w:val="22"/>
        </w:rPr>
        <w:t>леса, засоление почв»  (</w:t>
      </w:r>
      <w:r w:rsidRPr="006B667A">
        <w:rPr>
          <w:sz w:val="22"/>
          <w:szCs w:val="22"/>
        </w:rPr>
        <w:t>работа с гербариями и презентациями)</w:t>
      </w:r>
      <w:r>
        <w:rPr>
          <w:sz w:val="22"/>
          <w:szCs w:val="22"/>
        </w:rPr>
        <w:t>.</w:t>
      </w:r>
    </w:p>
    <w:p w:rsidR="007F1033" w:rsidRPr="006B667A" w:rsidRDefault="007F1033" w:rsidP="002E378F">
      <w:pPr>
        <w:widowControl w:val="0"/>
        <w:tabs>
          <w:tab w:val="left" w:pos="0"/>
        </w:tabs>
        <w:suppressAutoHyphens/>
        <w:ind w:left="-567"/>
        <w:jc w:val="both"/>
        <w:rPr>
          <w:sz w:val="22"/>
          <w:szCs w:val="22"/>
        </w:rPr>
      </w:pPr>
      <w:r w:rsidRPr="006B667A">
        <w:rPr>
          <w:sz w:val="22"/>
          <w:szCs w:val="22"/>
        </w:rPr>
        <w:t xml:space="preserve">Практическая работа № 24: « Изучение охраняемых растений своей местности </w:t>
      </w:r>
      <w:r>
        <w:rPr>
          <w:sz w:val="22"/>
          <w:szCs w:val="22"/>
        </w:rPr>
        <w:t xml:space="preserve">и выявление причин их </w:t>
      </w:r>
      <w:r>
        <w:rPr>
          <w:sz w:val="22"/>
          <w:szCs w:val="22"/>
        </w:rPr>
        <w:lastRenderedPageBreak/>
        <w:t>охраны» (</w:t>
      </w:r>
      <w:r w:rsidRPr="006B667A">
        <w:rPr>
          <w:sz w:val="22"/>
          <w:szCs w:val="22"/>
        </w:rPr>
        <w:t>работа с Красной книгой и презентацией)</w:t>
      </w:r>
      <w:r>
        <w:rPr>
          <w:sz w:val="22"/>
          <w:szCs w:val="22"/>
        </w:rPr>
        <w:t>.</w:t>
      </w:r>
    </w:p>
    <w:p w:rsidR="007F1033" w:rsidRPr="005A48C5" w:rsidRDefault="009811AB" w:rsidP="00562F1D">
      <w:pPr>
        <w:pStyle w:val="a4"/>
        <w:ind w:left="93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в). </w:t>
      </w:r>
      <w:r w:rsidR="00C438D5">
        <w:rPr>
          <w:b/>
          <w:bCs/>
          <w:iCs/>
          <w:sz w:val="22"/>
          <w:szCs w:val="22"/>
        </w:rPr>
        <w:t xml:space="preserve">КАЛЕНДАРНО - </w:t>
      </w:r>
      <w:r w:rsidR="007F1033" w:rsidRPr="005A48C5">
        <w:rPr>
          <w:b/>
          <w:bCs/>
          <w:iCs/>
          <w:sz w:val="22"/>
          <w:szCs w:val="22"/>
        </w:rPr>
        <w:t>ТЕМАТИЧЕСКОЕ ПЛАНИРОВАНИЕ.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5953"/>
        <w:gridCol w:w="2835"/>
      </w:tblGrid>
      <w:tr w:rsidR="007F1033" w:rsidRPr="00562F1D" w:rsidTr="00562F1D">
        <w:tc>
          <w:tcPr>
            <w:tcW w:w="710" w:type="dxa"/>
            <w:vMerge w:val="restart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62F1D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62F1D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5953" w:type="dxa"/>
            <w:vMerge w:val="restart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color w:val="000000"/>
                <w:sz w:val="22"/>
                <w:szCs w:val="22"/>
              </w:rPr>
              <w:t>Разделы, темы</w:t>
            </w:r>
          </w:p>
        </w:tc>
        <w:tc>
          <w:tcPr>
            <w:tcW w:w="2835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color w:val="000000"/>
                <w:sz w:val="22"/>
                <w:szCs w:val="22"/>
              </w:rPr>
              <w:t>Количество часов</w:t>
            </w:r>
          </w:p>
        </w:tc>
      </w:tr>
      <w:tr w:rsidR="007F1033" w:rsidRPr="00562F1D" w:rsidTr="00562F1D">
        <w:trPr>
          <w:trHeight w:val="577"/>
        </w:trPr>
        <w:tc>
          <w:tcPr>
            <w:tcW w:w="710" w:type="dxa"/>
            <w:vMerge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</w:p>
        </w:tc>
        <w:tc>
          <w:tcPr>
            <w:tcW w:w="5953" w:type="dxa"/>
            <w:vMerge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</w:p>
        </w:tc>
        <w:tc>
          <w:tcPr>
            <w:tcW w:w="2835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bCs/>
                <w:color w:val="000000"/>
                <w:spacing w:val="-2"/>
                <w:sz w:val="22"/>
                <w:szCs w:val="22"/>
              </w:rPr>
              <w:t xml:space="preserve">Рабочая </w:t>
            </w:r>
            <w:r w:rsidRPr="00562F1D">
              <w:rPr>
                <w:color w:val="000000"/>
                <w:sz w:val="22"/>
                <w:szCs w:val="22"/>
              </w:rPr>
              <w:t xml:space="preserve"> программа</w:t>
            </w:r>
          </w:p>
        </w:tc>
      </w:tr>
      <w:tr w:rsidR="007F1033" w:rsidRPr="00562F1D" w:rsidTr="00562F1D">
        <w:tc>
          <w:tcPr>
            <w:tcW w:w="710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7F1033" w:rsidRPr="00562F1D" w:rsidRDefault="007F1033" w:rsidP="00C77569">
            <w:pPr>
              <w:jc w:val="both"/>
            </w:pPr>
            <w:r w:rsidRPr="00562F1D">
              <w:rPr>
                <w:sz w:val="22"/>
                <w:szCs w:val="22"/>
              </w:rPr>
              <w:t>Введение  2 часа</w:t>
            </w:r>
          </w:p>
        </w:tc>
        <w:tc>
          <w:tcPr>
            <w:tcW w:w="2835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sz w:val="22"/>
                <w:szCs w:val="22"/>
              </w:rPr>
              <w:t>2 часа</w:t>
            </w:r>
          </w:p>
        </w:tc>
      </w:tr>
      <w:tr w:rsidR="007F1033" w:rsidRPr="00562F1D" w:rsidTr="00562F1D">
        <w:tc>
          <w:tcPr>
            <w:tcW w:w="710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sz w:val="22"/>
                <w:szCs w:val="22"/>
              </w:rPr>
              <w:t>2</w:t>
            </w:r>
          </w:p>
        </w:tc>
        <w:tc>
          <w:tcPr>
            <w:tcW w:w="5953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both"/>
            </w:pPr>
            <w:r w:rsidRPr="00562F1D">
              <w:rPr>
                <w:sz w:val="22"/>
                <w:szCs w:val="22"/>
              </w:rPr>
              <w:t>Многообразие растений</w:t>
            </w:r>
          </w:p>
        </w:tc>
        <w:tc>
          <w:tcPr>
            <w:tcW w:w="2835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sz w:val="22"/>
                <w:szCs w:val="22"/>
              </w:rPr>
              <w:t>4 часа</w:t>
            </w:r>
          </w:p>
        </w:tc>
      </w:tr>
      <w:tr w:rsidR="007F1033" w:rsidRPr="00562F1D" w:rsidTr="00562F1D">
        <w:tc>
          <w:tcPr>
            <w:tcW w:w="710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sz w:val="22"/>
                <w:szCs w:val="22"/>
              </w:rPr>
              <w:t>3</w:t>
            </w:r>
          </w:p>
        </w:tc>
        <w:tc>
          <w:tcPr>
            <w:tcW w:w="5953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both"/>
            </w:pPr>
            <w:r w:rsidRPr="00562F1D">
              <w:rPr>
                <w:sz w:val="22"/>
                <w:szCs w:val="22"/>
              </w:rPr>
              <w:t>Жизнедеятельность растений</w:t>
            </w:r>
          </w:p>
        </w:tc>
        <w:tc>
          <w:tcPr>
            <w:tcW w:w="2835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sz w:val="22"/>
                <w:szCs w:val="22"/>
              </w:rPr>
              <w:t>7 часов</w:t>
            </w:r>
          </w:p>
        </w:tc>
      </w:tr>
      <w:tr w:rsidR="007F1033" w:rsidRPr="00562F1D" w:rsidTr="00562F1D">
        <w:tc>
          <w:tcPr>
            <w:tcW w:w="710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sz w:val="22"/>
                <w:szCs w:val="22"/>
              </w:rPr>
              <w:t>4</w:t>
            </w:r>
          </w:p>
        </w:tc>
        <w:tc>
          <w:tcPr>
            <w:tcW w:w="5953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both"/>
            </w:pPr>
            <w:r w:rsidRPr="00562F1D">
              <w:rPr>
                <w:sz w:val="22"/>
                <w:szCs w:val="22"/>
              </w:rPr>
              <w:t>Развитие растительного мира на Земле</w:t>
            </w:r>
          </w:p>
        </w:tc>
        <w:tc>
          <w:tcPr>
            <w:tcW w:w="2835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sz w:val="22"/>
                <w:szCs w:val="22"/>
              </w:rPr>
              <w:t>14 часов</w:t>
            </w:r>
          </w:p>
        </w:tc>
      </w:tr>
      <w:tr w:rsidR="007F1033" w:rsidRPr="00562F1D" w:rsidTr="00562F1D">
        <w:trPr>
          <w:trHeight w:val="303"/>
        </w:trPr>
        <w:tc>
          <w:tcPr>
            <w:tcW w:w="710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sz w:val="22"/>
                <w:szCs w:val="22"/>
              </w:rPr>
              <w:t>5</w:t>
            </w:r>
          </w:p>
        </w:tc>
        <w:tc>
          <w:tcPr>
            <w:tcW w:w="5953" w:type="dxa"/>
          </w:tcPr>
          <w:p w:rsidR="007F1033" w:rsidRPr="00562F1D" w:rsidRDefault="007F1033" w:rsidP="00C77569">
            <w:pPr>
              <w:spacing w:after="60"/>
            </w:pPr>
            <w:r w:rsidRPr="00562F1D">
              <w:rPr>
                <w:sz w:val="22"/>
                <w:szCs w:val="22"/>
              </w:rPr>
              <w:t>Растения в биогеоценозе</w:t>
            </w:r>
          </w:p>
        </w:tc>
        <w:tc>
          <w:tcPr>
            <w:tcW w:w="2835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  <w:r w:rsidRPr="00562F1D">
              <w:rPr>
                <w:sz w:val="22"/>
                <w:szCs w:val="22"/>
              </w:rPr>
              <w:t>7часов</w:t>
            </w:r>
          </w:p>
        </w:tc>
      </w:tr>
      <w:tr w:rsidR="007F1033" w:rsidRPr="00562F1D" w:rsidTr="00562F1D">
        <w:tc>
          <w:tcPr>
            <w:tcW w:w="710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</w:pPr>
          </w:p>
        </w:tc>
        <w:tc>
          <w:tcPr>
            <w:tcW w:w="5953" w:type="dxa"/>
          </w:tcPr>
          <w:p w:rsidR="007F1033" w:rsidRPr="00562F1D" w:rsidRDefault="007F1033" w:rsidP="00C77569">
            <w:pPr>
              <w:spacing w:after="60"/>
            </w:pPr>
            <w:r w:rsidRPr="00562F1D">
              <w:rPr>
                <w:sz w:val="22"/>
                <w:szCs w:val="22"/>
              </w:rPr>
              <w:t>Итого:</w:t>
            </w:r>
          </w:p>
        </w:tc>
        <w:tc>
          <w:tcPr>
            <w:tcW w:w="2835" w:type="dxa"/>
          </w:tcPr>
          <w:p w:rsidR="007F1033" w:rsidRPr="00562F1D" w:rsidRDefault="007F1033" w:rsidP="00C77569">
            <w:pPr>
              <w:tabs>
                <w:tab w:val="left" w:pos="7755"/>
              </w:tabs>
              <w:jc w:val="center"/>
              <w:rPr>
                <w:b/>
              </w:rPr>
            </w:pPr>
            <w:r w:rsidRPr="00562F1D">
              <w:rPr>
                <w:b/>
                <w:sz w:val="22"/>
                <w:szCs w:val="22"/>
              </w:rPr>
              <w:t>34</w:t>
            </w:r>
          </w:p>
        </w:tc>
      </w:tr>
    </w:tbl>
    <w:p w:rsidR="007F1033" w:rsidRDefault="007F1033" w:rsidP="00562F1D">
      <w:pPr>
        <w:shd w:val="clear" w:color="auto" w:fill="FFFFFF"/>
        <w:rPr>
          <w:color w:val="000000"/>
        </w:rPr>
      </w:pPr>
    </w:p>
    <w:p w:rsidR="007F1033" w:rsidRPr="00A634D4" w:rsidRDefault="007F1033" w:rsidP="00562F1D">
      <w:pPr>
        <w:shd w:val="clear" w:color="auto" w:fill="FFFFFF"/>
        <w:rPr>
          <w:color w:val="000000"/>
        </w:rPr>
      </w:pPr>
      <w:r w:rsidRPr="00A634D4">
        <w:rPr>
          <w:color w:val="000000"/>
        </w:rPr>
        <w:t xml:space="preserve">СОГЛАСОВАНО                                                                   </w:t>
      </w:r>
      <w:proofErr w:type="spellStart"/>
      <w:proofErr w:type="gramStart"/>
      <w:r w:rsidRPr="00A634D4">
        <w:rPr>
          <w:color w:val="000000"/>
        </w:rPr>
        <w:t>СОГЛАСОВАНО</w:t>
      </w:r>
      <w:proofErr w:type="spellEnd"/>
      <w:proofErr w:type="gramEnd"/>
    </w:p>
    <w:p w:rsidR="007F1033" w:rsidRPr="00A634D4" w:rsidRDefault="007F1033" w:rsidP="00562F1D">
      <w:pPr>
        <w:shd w:val="clear" w:color="auto" w:fill="FFFFFF"/>
        <w:rPr>
          <w:color w:val="000000"/>
        </w:rPr>
      </w:pPr>
      <w:r w:rsidRPr="00A634D4">
        <w:rPr>
          <w:color w:val="000000"/>
        </w:rPr>
        <w:t xml:space="preserve"> Протокол заседания                                                             </w:t>
      </w:r>
      <w:r w:rsidR="00F2791C">
        <w:rPr>
          <w:color w:val="000000"/>
        </w:rPr>
        <w:t>Заместитель директора по У</w:t>
      </w:r>
      <w:bookmarkStart w:id="0" w:name="_GoBack"/>
      <w:bookmarkEnd w:id="0"/>
      <w:r w:rsidRPr="00A634D4">
        <w:rPr>
          <w:color w:val="000000"/>
        </w:rPr>
        <w:t>Р</w:t>
      </w:r>
    </w:p>
    <w:p w:rsidR="007F1033" w:rsidRPr="00A634D4" w:rsidRDefault="007F1033" w:rsidP="00562F1D">
      <w:pPr>
        <w:shd w:val="clear" w:color="auto" w:fill="FFFFFF"/>
        <w:rPr>
          <w:color w:val="000000"/>
        </w:rPr>
      </w:pPr>
      <w:r w:rsidRPr="00A634D4">
        <w:rPr>
          <w:color w:val="000000"/>
        </w:rPr>
        <w:t xml:space="preserve">методического объединения                                           </w:t>
      </w:r>
      <w:r w:rsidR="00F2791C">
        <w:rPr>
          <w:color w:val="000000"/>
        </w:rPr>
        <w:t xml:space="preserve">      ____________ Кузнецова Н.Н.</w:t>
      </w:r>
    </w:p>
    <w:p w:rsidR="007F1033" w:rsidRPr="00A634D4" w:rsidRDefault="007F1033" w:rsidP="00562F1D">
      <w:pPr>
        <w:shd w:val="clear" w:color="auto" w:fill="FFFFFF"/>
        <w:rPr>
          <w:color w:val="000000"/>
        </w:rPr>
      </w:pPr>
      <w:r w:rsidRPr="00A634D4">
        <w:rPr>
          <w:color w:val="000000"/>
        </w:rPr>
        <w:t xml:space="preserve">учителей естественнонаучного цикла                                    </w:t>
      </w:r>
      <w:r w:rsidRPr="00A634D4">
        <w:rPr>
          <w:color w:val="000000"/>
          <w:sz w:val="16"/>
          <w:szCs w:val="16"/>
        </w:rPr>
        <w:t xml:space="preserve"> подпись</w:t>
      </w:r>
    </w:p>
    <w:p w:rsidR="0037177D" w:rsidRDefault="007F1033" w:rsidP="00562F1D">
      <w:pPr>
        <w:shd w:val="clear" w:color="auto" w:fill="FFFFFF"/>
        <w:rPr>
          <w:color w:val="000000"/>
        </w:rPr>
      </w:pPr>
      <w:r w:rsidRPr="00A634D4">
        <w:rPr>
          <w:color w:val="000000"/>
        </w:rPr>
        <w:t>МБОУ СОШ № 2</w:t>
      </w:r>
      <w:r w:rsidR="00A126E4">
        <w:rPr>
          <w:color w:val="000000"/>
        </w:rPr>
        <w:t xml:space="preserve"> </w:t>
      </w:r>
      <w:r w:rsidR="0037177D">
        <w:rPr>
          <w:color w:val="000000"/>
        </w:rPr>
        <w:t>имени Л.Н. Плаксина</w:t>
      </w:r>
    </w:p>
    <w:p w:rsidR="007F1033" w:rsidRPr="00A634D4" w:rsidRDefault="00A126E4" w:rsidP="00562F1D">
      <w:pPr>
        <w:shd w:val="clear" w:color="auto" w:fill="FFFFFF"/>
        <w:rPr>
          <w:color w:val="000000"/>
        </w:rPr>
      </w:pPr>
      <w:r>
        <w:rPr>
          <w:color w:val="000000"/>
        </w:rPr>
        <w:t>пос. Мостовского</w:t>
      </w:r>
    </w:p>
    <w:p w:rsidR="007F1033" w:rsidRPr="00A634D4" w:rsidRDefault="0037177D" w:rsidP="00562F1D">
      <w:pPr>
        <w:shd w:val="clear" w:color="auto" w:fill="FFFFFF"/>
        <w:rPr>
          <w:color w:val="000000"/>
        </w:rPr>
      </w:pPr>
      <w:r>
        <w:rPr>
          <w:color w:val="000000"/>
        </w:rPr>
        <w:t>от «</w:t>
      </w:r>
      <w:r w:rsidR="00915E84">
        <w:rPr>
          <w:color w:val="000000"/>
        </w:rPr>
        <w:t>29</w:t>
      </w:r>
      <w:r>
        <w:rPr>
          <w:color w:val="000000"/>
        </w:rPr>
        <w:t>»  августа 2019</w:t>
      </w:r>
      <w:r w:rsidR="007F1033" w:rsidRPr="00A634D4">
        <w:rPr>
          <w:color w:val="000000"/>
        </w:rPr>
        <w:t xml:space="preserve"> года  № 1                  </w:t>
      </w:r>
      <w:r>
        <w:rPr>
          <w:color w:val="000000"/>
        </w:rPr>
        <w:t xml:space="preserve">                         «</w:t>
      </w:r>
      <w:r w:rsidR="00915E84">
        <w:rPr>
          <w:color w:val="000000"/>
        </w:rPr>
        <w:t>29</w:t>
      </w:r>
      <w:r>
        <w:rPr>
          <w:color w:val="000000"/>
        </w:rPr>
        <w:t>» августа 2019</w:t>
      </w:r>
      <w:r w:rsidR="007F1033" w:rsidRPr="00A634D4">
        <w:rPr>
          <w:color w:val="000000"/>
        </w:rPr>
        <w:t xml:space="preserve"> года  </w:t>
      </w:r>
    </w:p>
    <w:p w:rsidR="007F1033" w:rsidRPr="00A634D4" w:rsidRDefault="007F1033" w:rsidP="00562F1D">
      <w:pPr>
        <w:shd w:val="clear" w:color="auto" w:fill="FFFFFF"/>
        <w:rPr>
          <w:color w:val="000000"/>
        </w:rPr>
      </w:pPr>
      <w:r w:rsidRPr="00A634D4">
        <w:rPr>
          <w:color w:val="000000"/>
        </w:rPr>
        <w:t xml:space="preserve">________________ Краевая Г.Н.                                                                                                                                                                                                                         </w:t>
      </w:r>
    </w:p>
    <w:p w:rsidR="007F1033" w:rsidRPr="00A634D4" w:rsidRDefault="007F1033" w:rsidP="00562F1D">
      <w:pPr>
        <w:shd w:val="clear" w:color="auto" w:fill="FFFFFF"/>
        <w:rPr>
          <w:color w:val="000000"/>
          <w:sz w:val="16"/>
          <w:szCs w:val="16"/>
        </w:rPr>
      </w:pPr>
      <w:r w:rsidRPr="00A634D4">
        <w:rPr>
          <w:color w:val="000000"/>
          <w:sz w:val="16"/>
          <w:szCs w:val="16"/>
        </w:rPr>
        <w:t xml:space="preserve"> подпись руководителя МО                                                                  </w:t>
      </w:r>
    </w:p>
    <w:p w:rsidR="007F1033" w:rsidRPr="00A634D4" w:rsidRDefault="007F1033" w:rsidP="00562F1D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</w:p>
    <w:p w:rsidR="007F1033" w:rsidRPr="005A48C5" w:rsidRDefault="007F1033" w:rsidP="00562F1D">
      <w:pPr>
        <w:ind w:left="-567"/>
        <w:rPr>
          <w:b/>
          <w:sz w:val="22"/>
          <w:szCs w:val="22"/>
        </w:rPr>
      </w:pPr>
    </w:p>
    <w:p w:rsidR="007F1033" w:rsidRPr="006B667A" w:rsidRDefault="007F1033" w:rsidP="006B667A">
      <w:pPr>
        <w:jc w:val="both"/>
        <w:rPr>
          <w:b/>
          <w:sz w:val="22"/>
          <w:szCs w:val="22"/>
        </w:rPr>
      </w:pPr>
    </w:p>
    <w:sectPr w:rsidR="007F1033" w:rsidRPr="006B667A" w:rsidSect="00854E7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CDD1E2F"/>
    <w:multiLevelType w:val="hybridMultilevel"/>
    <w:tmpl w:val="CF3CE41E"/>
    <w:lvl w:ilvl="0" w:tplc="4DD0A14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BA060DA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3">
    <w:nsid w:val="1E182844"/>
    <w:multiLevelType w:val="hybridMultilevel"/>
    <w:tmpl w:val="A6465E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73605A7"/>
    <w:multiLevelType w:val="hybridMultilevel"/>
    <w:tmpl w:val="90A82098"/>
    <w:lvl w:ilvl="0" w:tplc="ED6CE09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EA5358E"/>
    <w:multiLevelType w:val="multilevel"/>
    <w:tmpl w:val="B1161A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44386C23"/>
    <w:multiLevelType w:val="hybridMultilevel"/>
    <w:tmpl w:val="FA38E41E"/>
    <w:lvl w:ilvl="0" w:tplc="0BA060D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>
    <w:nsid w:val="58004AED"/>
    <w:multiLevelType w:val="multilevel"/>
    <w:tmpl w:val="B1161A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5F7F5C5E"/>
    <w:multiLevelType w:val="multilevel"/>
    <w:tmpl w:val="821847B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5FE1043F"/>
    <w:multiLevelType w:val="hybridMultilevel"/>
    <w:tmpl w:val="180252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D72FF0"/>
    <w:multiLevelType w:val="hybridMultilevel"/>
    <w:tmpl w:val="75E8C35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62BF0DB3"/>
    <w:multiLevelType w:val="hybridMultilevel"/>
    <w:tmpl w:val="552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701604"/>
    <w:multiLevelType w:val="hybridMultilevel"/>
    <w:tmpl w:val="860E6232"/>
    <w:lvl w:ilvl="0" w:tplc="CC8CC8F2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abstractNum w:abstractNumId="13">
    <w:nsid w:val="6946744C"/>
    <w:multiLevelType w:val="multilevel"/>
    <w:tmpl w:val="C44E79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4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3CD634F"/>
    <w:multiLevelType w:val="hybridMultilevel"/>
    <w:tmpl w:val="4232C9A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6">
    <w:nsid w:val="790B6EAB"/>
    <w:multiLevelType w:val="hybridMultilevel"/>
    <w:tmpl w:val="8F92428E"/>
    <w:lvl w:ilvl="0" w:tplc="BCDCC83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7"/>
  </w:num>
  <w:num w:numId="4">
    <w:abstractNumId w:val="4"/>
  </w:num>
  <w:num w:numId="5">
    <w:abstractNumId w:val="10"/>
  </w:num>
  <w:num w:numId="6">
    <w:abstractNumId w:val="2"/>
  </w:num>
  <w:num w:numId="7">
    <w:abstractNumId w:val="15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11"/>
  </w:num>
  <w:num w:numId="13">
    <w:abstractNumId w:val="8"/>
  </w:num>
  <w:num w:numId="14">
    <w:abstractNumId w:val="0"/>
  </w:num>
  <w:num w:numId="15">
    <w:abstractNumId w:val="16"/>
  </w:num>
  <w:num w:numId="16">
    <w:abstractNumId w:val="14"/>
  </w:num>
  <w:num w:numId="17">
    <w:abstractNumId w:val="9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60FB"/>
    <w:rsid w:val="0001506F"/>
    <w:rsid w:val="000432F9"/>
    <w:rsid w:val="000460C3"/>
    <w:rsid w:val="000512CF"/>
    <w:rsid w:val="00060EF8"/>
    <w:rsid w:val="000817A6"/>
    <w:rsid w:val="00084A65"/>
    <w:rsid w:val="000B7771"/>
    <w:rsid w:val="000B7DCF"/>
    <w:rsid w:val="000D13A4"/>
    <w:rsid w:val="000D20BF"/>
    <w:rsid w:val="000D3448"/>
    <w:rsid w:val="0010377D"/>
    <w:rsid w:val="00114AD9"/>
    <w:rsid w:val="0011577C"/>
    <w:rsid w:val="00124995"/>
    <w:rsid w:val="00140F32"/>
    <w:rsid w:val="001413AB"/>
    <w:rsid w:val="00164C82"/>
    <w:rsid w:val="001752F0"/>
    <w:rsid w:val="00193E66"/>
    <w:rsid w:val="001A4583"/>
    <w:rsid w:val="001C1D23"/>
    <w:rsid w:val="001C4235"/>
    <w:rsid w:val="001E0617"/>
    <w:rsid w:val="0021756A"/>
    <w:rsid w:val="00221DF1"/>
    <w:rsid w:val="00222590"/>
    <w:rsid w:val="002300C5"/>
    <w:rsid w:val="0023157A"/>
    <w:rsid w:val="00232684"/>
    <w:rsid w:val="00260712"/>
    <w:rsid w:val="002724E9"/>
    <w:rsid w:val="002766BB"/>
    <w:rsid w:val="00276E72"/>
    <w:rsid w:val="00276F00"/>
    <w:rsid w:val="0028262E"/>
    <w:rsid w:val="002928FA"/>
    <w:rsid w:val="00294681"/>
    <w:rsid w:val="002D1344"/>
    <w:rsid w:val="002D26E0"/>
    <w:rsid w:val="002D50FA"/>
    <w:rsid w:val="002E20B3"/>
    <w:rsid w:val="002E378F"/>
    <w:rsid w:val="002F27C6"/>
    <w:rsid w:val="002F56CD"/>
    <w:rsid w:val="0030069A"/>
    <w:rsid w:val="00304E66"/>
    <w:rsid w:val="00324B72"/>
    <w:rsid w:val="003276C6"/>
    <w:rsid w:val="00332CD4"/>
    <w:rsid w:val="00343C7E"/>
    <w:rsid w:val="0037177D"/>
    <w:rsid w:val="00381419"/>
    <w:rsid w:val="00390DE7"/>
    <w:rsid w:val="003A0A34"/>
    <w:rsid w:val="003A415F"/>
    <w:rsid w:val="003A7F11"/>
    <w:rsid w:val="003B5061"/>
    <w:rsid w:val="003C0D17"/>
    <w:rsid w:val="003F1C06"/>
    <w:rsid w:val="00403938"/>
    <w:rsid w:val="00406C6E"/>
    <w:rsid w:val="00407008"/>
    <w:rsid w:val="004077EC"/>
    <w:rsid w:val="00434AFF"/>
    <w:rsid w:val="004509A8"/>
    <w:rsid w:val="00460DAC"/>
    <w:rsid w:val="00495852"/>
    <w:rsid w:val="004A71B2"/>
    <w:rsid w:val="004B64C7"/>
    <w:rsid w:val="004C37B5"/>
    <w:rsid w:val="004C37BA"/>
    <w:rsid w:val="004D48A6"/>
    <w:rsid w:val="004D71EC"/>
    <w:rsid w:val="00562F1D"/>
    <w:rsid w:val="005760FD"/>
    <w:rsid w:val="005770E4"/>
    <w:rsid w:val="00583422"/>
    <w:rsid w:val="005A0B78"/>
    <w:rsid w:val="005A17E9"/>
    <w:rsid w:val="005A3EDF"/>
    <w:rsid w:val="005A48C5"/>
    <w:rsid w:val="005D07CB"/>
    <w:rsid w:val="005F26C5"/>
    <w:rsid w:val="0061055C"/>
    <w:rsid w:val="006118F5"/>
    <w:rsid w:val="00634AC4"/>
    <w:rsid w:val="006660FB"/>
    <w:rsid w:val="00675812"/>
    <w:rsid w:val="00676AEA"/>
    <w:rsid w:val="00691279"/>
    <w:rsid w:val="00696502"/>
    <w:rsid w:val="006A6172"/>
    <w:rsid w:val="006B4945"/>
    <w:rsid w:val="006B667A"/>
    <w:rsid w:val="006C0626"/>
    <w:rsid w:val="006F143F"/>
    <w:rsid w:val="006F4C02"/>
    <w:rsid w:val="006F5465"/>
    <w:rsid w:val="006F5552"/>
    <w:rsid w:val="00710B72"/>
    <w:rsid w:val="00725DEF"/>
    <w:rsid w:val="00726B33"/>
    <w:rsid w:val="00736EF0"/>
    <w:rsid w:val="00742C4D"/>
    <w:rsid w:val="007509F0"/>
    <w:rsid w:val="00754DC5"/>
    <w:rsid w:val="007669C5"/>
    <w:rsid w:val="00787208"/>
    <w:rsid w:val="007B2840"/>
    <w:rsid w:val="007C5091"/>
    <w:rsid w:val="007C6C5B"/>
    <w:rsid w:val="007D5AD2"/>
    <w:rsid w:val="007E3A9A"/>
    <w:rsid w:val="007F1033"/>
    <w:rsid w:val="007F112A"/>
    <w:rsid w:val="0080647B"/>
    <w:rsid w:val="00812A3C"/>
    <w:rsid w:val="0081691F"/>
    <w:rsid w:val="00821273"/>
    <w:rsid w:val="00823BBA"/>
    <w:rsid w:val="00841C0F"/>
    <w:rsid w:val="00843207"/>
    <w:rsid w:val="0085064E"/>
    <w:rsid w:val="0085172D"/>
    <w:rsid w:val="00854E7A"/>
    <w:rsid w:val="00856494"/>
    <w:rsid w:val="008676C8"/>
    <w:rsid w:val="00867F46"/>
    <w:rsid w:val="0088232A"/>
    <w:rsid w:val="00883342"/>
    <w:rsid w:val="00892C02"/>
    <w:rsid w:val="008A7FE0"/>
    <w:rsid w:val="008C03C3"/>
    <w:rsid w:val="008C6C94"/>
    <w:rsid w:val="008D7AFD"/>
    <w:rsid w:val="008F405F"/>
    <w:rsid w:val="009013DF"/>
    <w:rsid w:val="00915E84"/>
    <w:rsid w:val="00921D24"/>
    <w:rsid w:val="009271B2"/>
    <w:rsid w:val="00934062"/>
    <w:rsid w:val="0093754C"/>
    <w:rsid w:val="0094693E"/>
    <w:rsid w:val="00965EE9"/>
    <w:rsid w:val="00972490"/>
    <w:rsid w:val="009811AB"/>
    <w:rsid w:val="009A3012"/>
    <w:rsid w:val="009E1132"/>
    <w:rsid w:val="009E77D9"/>
    <w:rsid w:val="009F0356"/>
    <w:rsid w:val="00A126E4"/>
    <w:rsid w:val="00A24B56"/>
    <w:rsid w:val="00A25EE0"/>
    <w:rsid w:val="00A62A78"/>
    <w:rsid w:val="00A634D4"/>
    <w:rsid w:val="00A67AFC"/>
    <w:rsid w:val="00A71FD5"/>
    <w:rsid w:val="00A73EEA"/>
    <w:rsid w:val="00A82054"/>
    <w:rsid w:val="00AC294D"/>
    <w:rsid w:val="00AC3B28"/>
    <w:rsid w:val="00AD0697"/>
    <w:rsid w:val="00AD1021"/>
    <w:rsid w:val="00AE3C5A"/>
    <w:rsid w:val="00B164FD"/>
    <w:rsid w:val="00B26B02"/>
    <w:rsid w:val="00B272F0"/>
    <w:rsid w:val="00B43A10"/>
    <w:rsid w:val="00B53ED5"/>
    <w:rsid w:val="00B816D3"/>
    <w:rsid w:val="00B8176F"/>
    <w:rsid w:val="00B8532F"/>
    <w:rsid w:val="00B85A6C"/>
    <w:rsid w:val="00B95682"/>
    <w:rsid w:val="00B95A6F"/>
    <w:rsid w:val="00BB7E8D"/>
    <w:rsid w:val="00BD7103"/>
    <w:rsid w:val="00BE0BF2"/>
    <w:rsid w:val="00BE68E4"/>
    <w:rsid w:val="00C21562"/>
    <w:rsid w:val="00C31F9D"/>
    <w:rsid w:val="00C438D5"/>
    <w:rsid w:val="00C44C80"/>
    <w:rsid w:val="00C77569"/>
    <w:rsid w:val="00C8375D"/>
    <w:rsid w:val="00C951CC"/>
    <w:rsid w:val="00C96AD2"/>
    <w:rsid w:val="00CB3171"/>
    <w:rsid w:val="00CC01E1"/>
    <w:rsid w:val="00CD4AAD"/>
    <w:rsid w:val="00CD5111"/>
    <w:rsid w:val="00CF2FED"/>
    <w:rsid w:val="00D25CE6"/>
    <w:rsid w:val="00D4193F"/>
    <w:rsid w:val="00D4365F"/>
    <w:rsid w:val="00D50E2C"/>
    <w:rsid w:val="00D72A97"/>
    <w:rsid w:val="00D82F72"/>
    <w:rsid w:val="00D84A3E"/>
    <w:rsid w:val="00DA4E65"/>
    <w:rsid w:val="00DA5EE9"/>
    <w:rsid w:val="00DB3C02"/>
    <w:rsid w:val="00DB6A64"/>
    <w:rsid w:val="00DC49C0"/>
    <w:rsid w:val="00DD6E8D"/>
    <w:rsid w:val="00DE40E3"/>
    <w:rsid w:val="00E02394"/>
    <w:rsid w:val="00E132B2"/>
    <w:rsid w:val="00E33393"/>
    <w:rsid w:val="00E662E3"/>
    <w:rsid w:val="00E762EB"/>
    <w:rsid w:val="00E854BB"/>
    <w:rsid w:val="00ED52DF"/>
    <w:rsid w:val="00EF3F41"/>
    <w:rsid w:val="00F04446"/>
    <w:rsid w:val="00F21F33"/>
    <w:rsid w:val="00F2791C"/>
    <w:rsid w:val="00F32891"/>
    <w:rsid w:val="00F563C6"/>
    <w:rsid w:val="00F76A6B"/>
    <w:rsid w:val="00F942C7"/>
    <w:rsid w:val="00FA0AEE"/>
    <w:rsid w:val="00FB37DD"/>
    <w:rsid w:val="00FB50C5"/>
    <w:rsid w:val="00FB5937"/>
    <w:rsid w:val="00FD2119"/>
    <w:rsid w:val="00FE6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BF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6B667A"/>
    <w:pPr>
      <w:outlineLvl w:val="6"/>
    </w:pPr>
    <w:rPr>
      <w:rFonts w:ascii="Cambria" w:eastAsia="Calibri" w:hAnsi="Cambria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6B667A"/>
    <w:rPr>
      <w:rFonts w:ascii="Cambria" w:eastAsia="Times New Roman" w:hAnsi="Cambria" w:cs="Times New Roman"/>
      <w:i/>
      <w:iCs/>
      <w:sz w:val="24"/>
      <w:szCs w:val="24"/>
      <w:lang w:eastAsia="ru-RU"/>
    </w:rPr>
  </w:style>
  <w:style w:type="paragraph" w:styleId="a3">
    <w:name w:val="No Spacing"/>
    <w:basedOn w:val="a"/>
    <w:uiPriority w:val="99"/>
    <w:qFormat/>
    <w:rsid w:val="006B667A"/>
    <w:rPr>
      <w:rFonts w:eastAsia="Calibri"/>
      <w:sz w:val="20"/>
      <w:szCs w:val="20"/>
    </w:rPr>
  </w:style>
  <w:style w:type="character" w:customStyle="1" w:styleId="600pt">
    <w:name w:val="Основной текст (60) + Интервал 0 pt"/>
    <w:rsid w:val="006B667A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ru-RU"/>
    </w:rPr>
  </w:style>
  <w:style w:type="paragraph" w:styleId="a4">
    <w:name w:val="List Paragraph"/>
    <w:basedOn w:val="a"/>
    <w:uiPriority w:val="99"/>
    <w:qFormat/>
    <w:rsid w:val="006B667A"/>
    <w:pPr>
      <w:ind w:left="720"/>
      <w:contextualSpacing/>
    </w:pPr>
  </w:style>
  <w:style w:type="character" w:styleId="a5">
    <w:name w:val="Hyperlink"/>
    <w:uiPriority w:val="99"/>
    <w:rsid w:val="00562F1D"/>
    <w:rPr>
      <w:rFonts w:cs="Times New Roman"/>
      <w:color w:val="000080"/>
      <w:u w:val="single"/>
    </w:rPr>
  </w:style>
  <w:style w:type="paragraph" w:customStyle="1" w:styleId="1">
    <w:name w:val="Абзац списка1"/>
    <w:basedOn w:val="a"/>
    <w:uiPriority w:val="99"/>
    <w:rsid w:val="00562F1D"/>
    <w:pPr>
      <w:ind w:left="720"/>
      <w:contextualSpacing/>
    </w:pPr>
    <w:rPr>
      <w:rFonts w:eastAsia="Calibri"/>
    </w:rPr>
  </w:style>
  <w:style w:type="paragraph" w:styleId="a6">
    <w:name w:val="Body Text"/>
    <w:basedOn w:val="a"/>
    <w:link w:val="a7"/>
    <w:uiPriority w:val="99"/>
    <w:rsid w:val="003A0A34"/>
    <w:pPr>
      <w:spacing w:after="120"/>
      <w:ind w:firstLine="567"/>
      <w:jc w:val="both"/>
    </w:pPr>
    <w:rPr>
      <w:rFonts w:ascii="Calibri" w:hAnsi="Calibri"/>
      <w:sz w:val="20"/>
      <w:szCs w:val="20"/>
    </w:rPr>
  </w:style>
  <w:style w:type="character" w:customStyle="1" w:styleId="a7">
    <w:name w:val="Основной текст Знак"/>
    <w:link w:val="a6"/>
    <w:uiPriority w:val="99"/>
    <w:locked/>
    <w:rsid w:val="003A0A34"/>
    <w:rPr>
      <w:rFonts w:ascii="Calibri" w:hAnsi="Calibri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3A0A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A0A3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2125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Краевая</cp:lastModifiedBy>
  <cp:revision>32</cp:revision>
  <cp:lastPrinted>2019-11-11T11:02:00Z</cp:lastPrinted>
  <dcterms:created xsi:type="dcterms:W3CDTF">2015-09-28T19:19:00Z</dcterms:created>
  <dcterms:modified xsi:type="dcterms:W3CDTF">2020-05-07T09:49:00Z</dcterms:modified>
</cp:coreProperties>
</file>